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11" w:rsidRPr="00B4713D" w:rsidRDefault="005F0511" w:rsidP="005F0511">
      <w:pPr>
        <w:tabs>
          <w:tab w:val="left" w:pos="2883"/>
        </w:tabs>
        <w:jc w:val="center"/>
        <w:rPr>
          <w:rFonts w:cs="Andalus"/>
          <w:b/>
          <w:bCs/>
          <w:i/>
          <w:iCs/>
          <w:sz w:val="28"/>
          <w:szCs w:val="28"/>
          <w:rtl/>
          <w:lang w:bidi="fa-IR"/>
        </w:rPr>
      </w:pPr>
      <w:r w:rsidRPr="00B4713D">
        <w:rPr>
          <w:rFonts w:cs="Andalus" w:hint="cs"/>
          <w:b/>
          <w:bCs/>
          <w:i/>
          <w:iCs/>
          <w:sz w:val="28"/>
          <w:szCs w:val="28"/>
          <w:rtl/>
          <w:lang w:bidi="fa-IR"/>
        </w:rPr>
        <w:t>بسمه‌تعالي</w:t>
      </w:r>
    </w:p>
    <w:p w:rsidR="005F0511" w:rsidRPr="00B27876" w:rsidRDefault="005F0511" w:rsidP="005F0511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5F0511" w:rsidRPr="00B27876" w:rsidRDefault="005F0511" w:rsidP="005F0511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B27876">
        <w:rPr>
          <w:rFonts w:cs="Zar"/>
          <w:b/>
          <w:bCs/>
          <w:sz w:val="28"/>
          <w:szCs w:val="28"/>
          <w:rtl/>
          <w:lang w:bidi="fa-IR"/>
        </w:rPr>
        <w:t>شناسنامه اعضا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ه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أت علم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دوره ها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تحص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لات تکم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ل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</w:p>
    <w:p w:rsidR="005F0511" w:rsidRDefault="005F0511" w:rsidP="005F0511">
      <w:pPr>
        <w:jc w:val="center"/>
        <w:rPr>
          <w:rFonts w:cs="Zar"/>
          <w:color w:val="808080"/>
          <w:sz w:val="20"/>
          <w:szCs w:val="20"/>
          <w:lang w:bidi="fa-IR"/>
        </w:rPr>
      </w:pPr>
      <w:r w:rsidRPr="00B27876">
        <w:rPr>
          <w:rFonts w:cs="Zar"/>
          <w:color w:val="808080"/>
          <w:sz w:val="20"/>
          <w:szCs w:val="20"/>
          <w:rtl/>
          <w:lang w:bidi="fa-IR"/>
        </w:rPr>
        <w:t>(پر کردن 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ن فرم برا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راه انداز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دوره ها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تحص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لات تکم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ل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الزام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است)</w:t>
      </w:r>
    </w:p>
    <w:p w:rsidR="00DB7827" w:rsidRPr="00E1306D" w:rsidRDefault="00490CC8" w:rsidP="005F0511">
      <w:pPr>
        <w:tabs>
          <w:tab w:val="right" w:pos="9456"/>
        </w:tabs>
        <w:bidi w:val="0"/>
        <w:jc w:val="center"/>
        <w:rPr>
          <w:rFonts w:cs="Zar"/>
          <w:b/>
          <w:bCs/>
          <w:rtl/>
          <w:lang w:bidi="fa-IR"/>
        </w:rPr>
      </w:pPr>
      <w:r w:rsidRPr="00E1306D">
        <w:rPr>
          <w:rFonts w:ascii="inherit" w:hAnsi="inherit"/>
          <w:b/>
          <w:bCs/>
          <w:noProof/>
          <w:color w:val="212121"/>
        </w:rPr>
        <w:drawing>
          <wp:inline distT="0" distB="0" distL="0" distR="0" wp14:anchorId="45E039BC" wp14:editId="4613C0AE">
            <wp:extent cx="1079268" cy="134146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68" cy="13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b/>
          <w:bCs/>
          <w:rtl/>
          <w:lang w:bidi="fa-IR"/>
        </w:rPr>
      </w:pPr>
      <w:r w:rsidRPr="00E1306D">
        <w:rPr>
          <w:rFonts w:cs="Zar"/>
          <w:b/>
          <w:bCs/>
          <w:rtl/>
          <w:lang w:bidi="fa-IR"/>
        </w:rPr>
        <w:t xml:space="preserve">1- مشخصات فردي </w:t>
      </w:r>
    </w:p>
    <w:p w:rsidR="00DB7827" w:rsidRPr="00E1306D" w:rsidRDefault="00DB7827" w:rsidP="00DB7827">
      <w:pPr>
        <w:tabs>
          <w:tab w:val="left" w:pos="3963"/>
          <w:tab w:val="left" w:pos="7383"/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نام و نام خانوادگي: </w:t>
      </w:r>
      <w:r w:rsidRPr="00E1306D">
        <w:rPr>
          <w:rFonts w:ascii="F_Sina" w:hAnsi="F_Sina" w:cs="B Zar" w:hint="cs"/>
          <w:b/>
          <w:bCs/>
          <w:rtl/>
          <w:lang w:bidi="fa-IR"/>
        </w:rPr>
        <w:t>فاطمه رفیع منزلت</w:t>
      </w:r>
      <w:r w:rsidRPr="00E1306D">
        <w:rPr>
          <w:rFonts w:cs="Zar" w:hint="cs"/>
          <w:rtl/>
          <w:lang w:bidi="fa-IR"/>
        </w:rPr>
        <w:t xml:space="preserve"> </w:t>
      </w:r>
      <w:r w:rsidR="00535B7F" w:rsidRPr="00E1306D">
        <w:rPr>
          <w:rFonts w:cs="Zar"/>
          <w:lang w:bidi="fa-IR"/>
        </w:rPr>
        <w:t xml:space="preserve">  </w:t>
      </w:r>
      <w:r w:rsidRPr="00E1306D">
        <w:rPr>
          <w:rFonts w:cs="Zar"/>
          <w:rtl/>
          <w:lang w:bidi="fa-IR"/>
        </w:rPr>
        <w:t>تاريخ</w:t>
      </w:r>
      <w:r w:rsidRPr="00E1306D">
        <w:rPr>
          <w:rFonts w:cs="Zar" w:hint="cs"/>
          <w:rtl/>
          <w:lang w:bidi="fa-IR"/>
        </w:rPr>
        <w:t>‌تولد</w:t>
      </w:r>
      <w:r w:rsidRPr="00E1306D">
        <w:rPr>
          <w:rFonts w:cs="Zar"/>
          <w:rtl/>
          <w:lang w:bidi="fa-IR"/>
        </w:rPr>
        <w:t>:</w:t>
      </w:r>
      <w:r w:rsidRPr="00E1306D">
        <w:rPr>
          <w:rFonts w:ascii="F_Sina" w:hAnsi="F_Sina" w:cs="B Zar" w:hint="cs"/>
          <w:b/>
          <w:bCs/>
          <w:rtl/>
          <w:lang w:bidi="fa-IR"/>
        </w:rPr>
        <w:t>1351</w:t>
      </w:r>
      <w:r w:rsidRPr="00E1306D">
        <w:rPr>
          <w:rFonts w:cs="Zar" w:hint="cs"/>
          <w:rtl/>
          <w:lang w:bidi="fa-IR"/>
        </w:rPr>
        <w:tab/>
      </w:r>
      <w:r w:rsidRPr="00E1306D">
        <w:rPr>
          <w:rFonts w:cs="Zar"/>
          <w:rtl/>
          <w:lang w:bidi="fa-IR"/>
        </w:rPr>
        <w:t xml:space="preserve">جنس: </w:t>
      </w:r>
      <w:r w:rsidRPr="00E1306D">
        <w:rPr>
          <w:rFonts w:ascii="F_Sina" w:hAnsi="F_Sina" w:cs="B Zar" w:hint="cs"/>
          <w:b/>
          <w:bCs/>
          <w:rtl/>
          <w:lang w:bidi="fa-IR"/>
        </w:rPr>
        <w:t>زن</w:t>
      </w:r>
    </w:p>
    <w:p w:rsidR="00DB7827" w:rsidRPr="00E1306D" w:rsidRDefault="00DB7827" w:rsidP="00DB7827">
      <w:pPr>
        <w:tabs>
          <w:tab w:val="left" w:pos="2883"/>
          <w:tab w:val="left" w:pos="5223"/>
          <w:tab w:val="left" w:pos="7383"/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وضعيت تأهل: </w:t>
      </w:r>
      <w:r w:rsidRPr="00E1306D">
        <w:rPr>
          <w:rFonts w:ascii="F_Sina" w:hAnsi="F_Sina" w:cs="B Zar"/>
          <w:b/>
          <w:bCs/>
          <w:rtl/>
          <w:lang w:bidi="fa-IR"/>
        </w:rPr>
        <w:t>متأهل</w:t>
      </w:r>
      <w:r w:rsidRPr="00E1306D">
        <w:rPr>
          <w:rFonts w:cs="B Zar"/>
          <w:rtl/>
          <w:lang w:bidi="fa-IR"/>
        </w:rPr>
        <w:t xml:space="preserve"> </w:t>
      </w:r>
      <w:r w:rsidRPr="00E1306D">
        <w:rPr>
          <w:rFonts w:cs="Zar"/>
          <w:rtl/>
          <w:lang w:bidi="fa-IR"/>
        </w:rPr>
        <w:tab/>
      </w:r>
      <w:r w:rsidR="00535B7F" w:rsidRPr="00E1306D">
        <w:rPr>
          <w:rFonts w:cs="Zar"/>
          <w:lang w:bidi="fa-IR"/>
        </w:rPr>
        <w:t xml:space="preserve">    </w:t>
      </w:r>
      <w:r w:rsidRPr="00E1306D">
        <w:rPr>
          <w:rFonts w:cs="Zar"/>
          <w:rtl/>
          <w:lang w:bidi="fa-IR"/>
        </w:rPr>
        <w:t>مليت</w:t>
      </w:r>
      <w:r w:rsidRPr="00E1306D">
        <w:rPr>
          <w:rFonts w:cs="B Zar"/>
          <w:rtl/>
          <w:lang w:bidi="fa-IR"/>
        </w:rPr>
        <w:t>:</w:t>
      </w:r>
      <w:r w:rsidRPr="00E1306D">
        <w:rPr>
          <w:rFonts w:cs="B Zar" w:hint="cs"/>
          <w:rtl/>
          <w:lang w:bidi="fa-IR"/>
        </w:rPr>
        <w:t xml:space="preserve"> </w:t>
      </w:r>
      <w:r w:rsidRPr="00E1306D">
        <w:rPr>
          <w:rFonts w:ascii="F_Sina" w:hAnsi="F_Sina" w:cs="B Zar" w:hint="cs"/>
          <w:b/>
          <w:bCs/>
          <w:rtl/>
          <w:lang w:bidi="fa-IR"/>
        </w:rPr>
        <w:t>ايراني</w:t>
      </w:r>
      <w:r w:rsidRPr="00E1306D">
        <w:rPr>
          <w:rFonts w:cs="Zar"/>
          <w:rtl/>
          <w:lang w:bidi="fa-IR"/>
        </w:rPr>
        <w:tab/>
        <w:t>تابعيت:</w:t>
      </w:r>
      <w:r w:rsidRPr="00E1306D">
        <w:rPr>
          <w:rFonts w:cs="B Zar"/>
          <w:rtl/>
          <w:lang w:bidi="fa-IR"/>
        </w:rPr>
        <w:t xml:space="preserve"> </w:t>
      </w:r>
      <w:r w:rsidRPr="00E1306D">
        <w:rPr>
          <w:rFonts w:ascii="F_Sina" w:hAnsi="F_Sina" w:cs="B Zar" w:hint="cs"/>
          <w:b/>
          <w:bCs/>
          <w:rtl/>
          <w:lang w:bidi="fa-IR"/>
        </w:rPr>
        <w:t>ايران</w:t>
      </w:r>
      <w:r w:rsidRPr="00E1306D">
        <w:rPr>
          <w:rFonts w:cs="Zar"/>
          <w:rtl/>
          <w:lang w:bidi="fa-IR"/>
        </w:rPr>
        <w:tab/>
        <w:t>دين:</w:t>
      </w:r>
      <w:r w:rsidRPr="00E1306D">
        <w:rPr>
          <w:rFonts w:cs="B Zar"/>
          <w:rtl/>
          <w:lang w:bidi="fa-IR"/>
        </w:rPr>
        <w:t xml:space="preserve"> </w:t>
      </w:r>
      <w:r w:rsidRPr="00E1306D">
        <w:rPr>
          <w:rFonts w:ascii="F_Sina" w:hAnsi="F_Sina" w:cs="B Zar" w:hint="cs"/>
          <w:b/>
          <w:bCs/>
          <w:rtl/>
          <w:lang w:bidi="fa-IR"/>
        </w:rPr>
        <w:t>اسلام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lang w:bidi="fa-IR"/>
        </w:rPr>
      </w:pPr>
    </w:p>
    <w:p w:rsidR="00535B7F" w:rsidRPr="00E1306D" w:rsidRDefault="00535B7F" w:rsidP="00535B7F">
      <w:pPr>
        <w:pStyle w:val="HTMLPreformatted"/>
        <w:shd w:val="clear" w:color="auto" w:fill="FFFFFF"/>
        <w:rPr>
          <w:rFonts w:ascii="inherit" w:hAnsi="inherit"/>
          <w:b/>
          <w:bCs/>
          <w:color w:val="000000" w:themeColor="text1"/>
          <w:sz w:val="24"/>
          <w:szCs w:val="24"/>
          <w:rtl/>
          <w:lang w:val="en"/>
        </w:rPr>
      </w:pPr>
      <w:r w:rsidRPr="00E1306D">
        <w:rPr>
          <w:rFonts w:ascii="inherit" w:hAnsi="inherit"/>
          <w:b/>
          <w:bCs/>
          <w:color w:val="000000" w:themeColor="text1"/>
          <w:sz w:val="24"/>
          <w:szCs w:val="24"/>
          <w:lang w:val="en"/>
        </w:rPr>
        <w:t>Demographic</w:t>
      </w:r>
    </w:p>
    <w:p w:rsidR="00E1306D" w:rsidRPr="00E1306D" w:rsidRDefault="00E1306D" w:rsidP="00535B7F">
      <w:pPr>
        <w:pStyle w:val="HTMLPreformatted"/>
        <w:shd w:val="clear" w:color="auto" w:fill="FFFFFF"/>
        <w:rPr>
          <w:rFonts w:ascii="inherit" w:hAnsi="inherit"/>
          <w:b/>
          <w:bCs/>
          <w:color w:val="000000" w:themeColor="text1"/>
          <w:sz w:val="24"/>
          <w:szCs w:val="24"/>
        </w:rPr>
      </w:pPr>
    </w:p>
    <w:p w:rsidR="00535B7F" w:rsidRPr="00E1306D" w:rsidRDefault="0018189E" w:rsidP="0018189E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>Fatemeh Rafiemanzelat</w:t>
      </w:r>
    </w:p>
    <w:p w:rsidR="00535B7F" w:rsidRPr="00E1306D" w:rsidRDefault="00535B7F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>Ph.D</w:t>
      </w:r>
    </w:p>
    <w:p w:rsidR="0018189E" w:rsidRPr="00E1306D" w:rsidRDefault="0018189E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 xml:space="preserve">Assistant Professor </w:t>
      </w:r>
    </w:p>
    <w:p w:rsidR="0018189E" w:rsidRPr="00E1306D" w:rsidRDefault="0018189E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>Department of Chemistry- Polymer Chemistry Branch</w:t>
      </w:r>
    </w:p>
    <w:p w:rsidR="0018189E" w:rsidRPr="00E1306D" w:rsidRDefault="0018189E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>University of Isfahan</w:t>
      </w:r>
    </w:p>
    <w:p w:rsidR="00535B7F" w:rsidRPr="00E1306D" w:rsidRDefault="00535B7F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E1306D">
        <w:rPr>
          <w:rFonts w:ascii="inherit" w:hAnsi="inherit"/>
          <w:b/>
          <w:bCs/>
          <w:color w:val="212121"/>
          <w:sz w:val="24"/>
          <w:szCs w:val="24"/>
        </w:rPr>
        <w:t>Date of Birth: 1972/6/22</w:t>
      </w:r>
    </w:p>
    <w:p w:rsidR="001B2E52" w:rsidRPr="00E1306D" w:rsidRDefault="001B2E52" w:rsidP="00535B7F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4"/>
          <w:szCs w:val="24"/>
        </w:rPr>
      </w:pPr>
    </w:p>
    <w:p w:rsidR="00535B7F" w:rsidRPr="00E1306D" w:rsidRDefault="00535B7F" w:rsidP="00535B7F">
      <w:pPr>
        <w:tabs>
          <w:tab w:val="right" w:pos="9456"/>
        </w:tabs>
        <w:bidi w:val="0"/>
        <w:jc w:val="both"/>
        <w:rPr>
          <w:rFonts w:cs="Zar"/>
          <w:rtl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b/>
          <w:bCs/>
          <w:rtl/>
          <w:lang w:bidi="fa-IR"/>
        </w:rPr>
      </w:pPr>
      <w:r w:rsidRPr="00E1306D">
        <w:rPr>
          <w:rFonts w:cs="Zar"/>
          <w:b/>
          <w:bCs/>
          <w:rtl/>
          <w:lang w:bidi="fa-IR"/>
        </w:rPr>
        <w:t xml:space="preserve">2- </w:t>
      </w:r>
      <w:r w:rsidRPr="00E1306D">
        <w:rPr>
          <w:rFonts w:cs="Zar"/>
          <w:b/>
          <w:bCs/>
          <w:color w:val="FF0000"/>
          <w:rtl/>
          <w:lang w:bidi="fa-IR"/>
        </w:rPr>
        <w:t>مشخصات تحصيلي: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41"/>
        <w:gridCol w:w="2179"/>
        <w:gridCol w:w="1273"/>
        <w:gridCol w:w="2399"/>
      </w:tblGrid>
      <w:tr w:rsidR="00DB7827" w:rsidRPr="00E1306D" w:rsidTr="00E1306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535B7F">
            <w:pPr>
              <w:tabs>
                <w:tab w:val="right" w:pos="9456"/>
              </w:tabs>
              <w:jc w:val="center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مدارج تحصيلي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535B7F">
            <w:pPr>
              <w:tabs>
                <w:tab w:val="right" w:pos="9456"/>
              </w:tabs>
              <w:jc w:val="center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عنوان رشته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535B7F">
            <w:pPr>
              <w:tabs>
                <w:tab w:val="right" w:pos="9456"/>
              </w:tabs>
              <w:jc w:val="center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محل تحصيل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535B7F">
            <w:pPr>
              <w:tabs>
                <w:tab w:val="right" w:pos="9456"/>
              </w:tabs>
              <w:jc w:val="center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تاريخ دريافت مدرک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535B7F">
            <w:pPr>
              <w:tabs>
                <w:tab w:val="right" w:pos="9456"/>
              </w:tabs>
              <w:jc w:val="center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عنوان پايان نامه</w:t>
            </w:r>
          </w:p>
        </w:tc>
      </w:tr>
      <w:tr w:rsidR="00535B7F" w:rsidRPr="00E1306D" w:rsidTr="00E1306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F" w:rsidRPr="00E1306D" w:rsidRDefault="00535B7F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ديپلم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F" w:rsidRPr="00E1306D" w:rsidRDefault="00535B7F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تجربي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F" w:rsidRPr="00E1306D" w:rsidRDefault="00535B7F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دبيرستان بهشت آئين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F" w:rsidRPr="00E1306D" w:rsidRDefault="00535B7F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F" w:rsidRPr="00E1306D" w:rsidRDefault="00535B7F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DB7827" w:rsidRPr="00E1306D" w:rsidTr="00E1306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كارشناسي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الزهرا 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DB7827" w:rsidRPr="00E1306D" w:rsidTr="00E1306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كارشناسي‌ارشد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شيمي‌آلي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صنعتی اصفهان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E1306D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vertAlign w:val="superscript"/>
                <w:rtl/>
                <w:lang w:bidi="fa-IR"/>
              </w:rPr>
              <w:t>*</w:t>
            </w:r>
            <w:r w:rsidR="00DB7827"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سنتز پلی استر</w:t>
            </w:r>
            <w:r w:rsidR="00535B7F"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...</w:t>
            </w:r>
          </w:p>
        </w:tc>
      </w:tr>
      <w:tr w:rsidR="00DB7827" w:rsidRPr="00E1306D" w:rsidTr="00E1306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دكتري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شيمي‌آلي‌- پليمر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صنعتی اصفهان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E1306D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vertAlign w:val="superscript"/>
                <w:rtl/>
                <w:lang w:bidi="fa-IR"/>
              </w:rPr>
              <w:t>**</w:t>
            </w:r>
            <w:r w:rsidR="00DB7827"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سنتز پلی یورتان آمید ایمید</w:t>
            </w:r>
            <w:r w:rsidR="00535B7F"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...</w:t>
            </w:r>
          </w:p>
        </w:tc>
      </w:tr>
    </w:tbl>
    <w:p w:rsidR="00E1306D" w:rsidRPr="00E750ED" w:rsidRDefault="00E750ED" w:rsidP="00E750ED">
      <w:pPr>
        <w:tabs>
          <w:tab w:val="right" w:pos="9456"/>
        </w:tabs>
        <w:jc w:val="both"/>
        <w:rPr>
          <w:rFonts w:ascii="F_Sina" w:hAnsi="F_Sina" w:cs="B Zar"/>
          <w:rtl/>
          <w:lang w:bidi="fa-IR"/>
        </w:rPr>
      </w:pPr>
      <w:r w:rsidRPr="00E750ED">
        <w:rPr>
          <w:rFonts w:ascii="F_Sina" w:hAnsi="F_Sina" w:cs="B Zar" w:hint="cs"/>
          <w:rtl/>
          <w:lang w:bidi="fa-IR"/>
        </w:rPr>
        <w:t xml:space="preserve">*سنتز و شناسايي مونومرها و پلي استرهاي جديد بر پايه بنزو </w:t>
      </w:r>
      <w:r w:rsidRPr="00E750ED">
        <w:rPr>
          <w:rFonts w:ascii="F_Sina" w:hAnsi="F_Sina" w:cs="B Zar"/>
          <w:lang w:bidi="fa-IR"/>
        </w:rPr>
        <w:t></w:t>
      </w:r>
      <w:r w:rsidRPr="00E750ED">
        <w:rPr>
          <w:rFonts w:ascii="F_Sina" w:hAnsi="F_Sina" w:cs="B Zar"/>
          <w:lang w:bidi="fa-IR"/>
        </w:rPr>
        <w:t></w:t>
      </w:r>
      <w:r w:rsidRPr="00E750ED">
        <w:rPr>
          <w:rFonts w:ascii="F_Sina" w:hAnsi="F_Sina" w:cs="B Zar"/>
          <w:lang w:bidi="fa-IR"/>
        </w:rPr>
        <w:t></w:t>
      </w:r>
      <w:r w:rsidRPr="00E750ED">
        <w:rPr>
          <w:rFonts w:ascii="F_Sina" w:hAnsi="F_Sina" w:cs="B Zar" w:hint="cs"/>
          <w:rtl/>
          <w:lang w:bidi="fa-IR"/>
        </w:rPr>
        <w:t xml:space="preserve"> فلورانتن با توانايي نشر فلوئورسانس</w:t>
      </w:r>
    </w:p>
    <w:p w:rsidR="00E750ED" w:rsidRDefault="00E750ED" w:rsidP="00E750ED">
      <w:pPr>
        <w:tabs>
          <w:tab w:val="right" w:pos="9456"/>
        </w:tabs>
        <w:jc w:val="both"/>
        <w:rPr>
          <w:rFonts w:cs="Zar"/>
          <w:rtl/>
          <w:lang w:bidi="fa-IR"/>
        </w:rPr>
      </w:pPr>
      <w:r w:rsidRPr="00E750ED">
        <w:rPr>
          <w:rFonts w:ascii="F_Sina" w:hAnsi="F_Sina" w:cs="B Zar" w:hint="cs"/>
          <w:rtl/>
          <w:lang w:bidi="fa-IR"/>
        </w:rPr>
        <w:t>**سنتز،</w:t>
      </w:r>
      <w:r>
        <w:rPr>
          <w:rFonts w:ascii="F_Sina" w:hAnsi="F_Sina" w:cs="B Zar" w:hint="cs"/>
          <w:b/>
          <w:bCs/>
          <w:vertAlign w:val="superscript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شناسايي و مطالعه خواص پلي (آميد-ايميد-اتر-يورتان) هاي قطعه اي فعال نوري جديد، از واکنش بين دي ايزوسياناتها، پلي ال ها و دي اسيد حاوي آمينو اسيد، از مسير ايزوسيانات</w:t>
      </w:r>
    </w:p>
    <w:p w:rsidR="00E750ED" w:rsidRDefault="00E750ED" w:rsidP="00E750ED">
      <w:pPr>
        <w:tabs>
          <w:tab w:val="right" w:pos="9456"/>
        </w:tabs>
        <w:jc w:val="both"/>
        <w:rPr>
          <w:rFonts w:cs="Zar"/>
          <w:rtl/>
          <w:lang w:bidi="fa-IR"/>
        </w:rPr>
      </w:pPr>
    </w:p>
    <w:p w:rsidR="00E750ED" w:rsidRDefault="00E750ED" w:rsidP="00E750ED">
      <w:pPr>
        <w:tabs>
          <w:tab w:val="right" w:pos="9456"/>
        </w:tabs>
        <w:jc w:val="both"/>
        <w:rPr>
          <w:rFonts w:cs="Zar"/>
          <w:rtl/>
          <w:lang w:bidi="fa-IR"/>
        </w:rPr>
      </w:pPr>
    </w:p>
    <w:p w:rsidR="00E750ED" w:rsidRPr="00E750ED" w:rsidRDefault="00E750ED" w:rsidP="00E750ED">
      <w:pPr>
        <w:tabs>
          <w:tab w:val="right" w:pos="9456"/>
        </w:tabs>
        <w:jc w:val="both"/>
        <w:rPr>
          <w:rFonts w:cs="Zar"/>
          <w:rtl/>
          <w:lang w:bidi="fa-IR"/>
        </w:rPr>
      </w:pPr>
    </w:p>
    <w:p w:rsidR="00DB7827" w:rsidRPr="00E1306D" w:rsidRDefault="00725E2E" w:rsidP="00725E2E">
      <w:pPr>
        <w:tabs>
          <w:tab w:val="right" w:pos="9456"/>
        </w:tabs>
        <w:bidi w:val="0"/>
        <w:jc w:val="both"/>
        <w:rPr>
          <w:rFonts w:cs="Zar"/>
          <w:color w:val="FF0000"/>
          <w:lang w:bidi="fa-IR"/>
        </w:rPr>
      </w:pPr>
      <w:r w:rsidRPr="00E1306D">
        <w:rPr>
          <w:rFonts w:cs="Zar"/>
          <w:color w:val="FF0000"/>
          <w:lang w:bidi="fa-IR"/>
        </w:rPr>
        <w:t>Educations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5E2E" w:rsidRPr="00E1306D" w:rsidTr="00725E2E"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lang w:bidi="fa-IR"/>
              </w:rPr>
            </w:pPr>
            <w:r w:rsidRPr="00E1306D">
              <w:rPr>
                <w:rFonts w:asciiTheme="majorBidi" w:hAnsiTheme="majorBidi" w:cstheme="majorBidi"/>
                <w:lang w:bidi="fa-IR"/>
              </w:rPr>
              <w:t>Degree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lang w:bidi="fa-IR"/>
              </w:rPr>
            </w:pPr>
            <w:r w:rsidRPr="00E1306D">
              <w:rPr>
                <w:rFonts w:asciiTheme="majorBidi" w:hAnsiTheme="majorBidi" w:cstheme="majorBidi"/>
                <w:lang w:bidi="fa-IR"/>
              </w:rPr>
              <w:t>Field of study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1306D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  <w:t>Educational Institution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130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Date of </w:t>
            </w:r>
            <w:r w:rsidRPr="00E1306D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  <w:t>Graduation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lang w:bidi="fa-IR"/>
              </w:rPr>
            </w:pPr>
            <w:r w:rsidRPr="00E1306D">
              <w:rPr>
                <w:rFonts w:asciiTheme="majorBidi" w:hAnsiTheme="majorBidi" w:cstheme="majorBidi"/>
                <w:lang w:bidi="fa-IR"/>
              </w:rPr>
              <w:t xml:space="preserve">Title of Thesis </w:t>
            </w:r>
          </w:p>
        </w:tc>
      </w:tr>
      <w:tr w:rsidR="00725E2E" w:rsidRPr="00E1306D" w:rsidTr="00725E2E"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Diploma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1306D">
              <w:rPr>
                <w:rFonts w:asciiTheme="majorBidi" w:hAnsiTheme="majorBidi" w:cstheme="majorBidi"/>
                <w:color w:val="212121"/>
                <w:sz w:val="24"/>
                <w:szCs w:val="24"/>
                <w:lang w:val="en"/>
              </w:rPr>
              <w:t>Experience</w:t>
            </w:r>
          </w:p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lang w:bidi="fa-IR"/>
              </w:rPr>
            </w:pPr>
            <w:r w:rsidRPr="00E1306D">
              <w:rPr>
                <w:rFonts w:asciiTheme="majorBidi" w:hAnsiTheme="majorBidi" w:cstheme="majorBidi"/>
                <w:lang w:bidi="fa-IR"/>
              </w:rPr>
              <w:t xml:space="preserve"> Science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Behesht-Aeein High School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1990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</w:p>
        </w:tc>
      </w:tr>
      <w:tr w:rsidR="00725E2E" w:rsidRPr="00E1306D" w:rsidTr="00725E2E"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B.S.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Chemistry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Al-Zahra University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1995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</w:p>
        </w:tc>
      </w:tr>
      <w:tr w:rsidR="00725E2E" w:rsidRPr="00E1306D" w:rsidTr="00725E2E"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M.S.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Organic Chemistry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Isfahan University of Technology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1997</w:t>
            </w:r>
          </w:p>
        </w:tc>
        <w:tc>
          <w:tcPr>
            <w:tcW w:w="1870" w:type="dxa"/>
          </w:tcPr>
          <w:p w:rsidR="00725E2E" w:rsidRPr="00E1306D" w:rsidRDefault="00725E2E" w:rsidP="0018189E">
            <w:pPr>
              <w:tabs>
                <w:tab w:val="right" w:pos="9456"/>
              </w:tabs>
              <w:bidi w:val="0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Synthesis of Polyester….</w:t>
            </w:r>
          </w:p>
        </w:tc>
      </w:tr>
      <w:tr w:rsidR="00725E2E" w:rsidRPr="00E1306D" w:rsidTr="00725E2E"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Ph.D.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Polymer Chemistry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Isfahan University of Technology</w:t>
            </w:r>
          </w:p>
        </w:tc>
        <w:tc>
          <w:tcPr>
            <w:tcW w:w="1870" w:type="dxa"/>
          </w:tcPr>
          <w:p w:rsidR="00725E2E" w:rsidRPr="00E1306D" w:rsidRDefault="00725E2E" w:rsidP="00725E2E">
            <w:pPr>
              <w:tabs>
                <w:tab w:val="right" w:pos="9456"/>
              </w:tabs>
              <w:bidi w:val="0"/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>2006</w:t>
            </w:r>
          </w:p>
        </w:tc>
        <w:tc>
          <w:tcPr>
            <w:tcW w:w="1870" w:type="dxa"/>
          </w:tcPr>
          <w:p w:rsidR="00725E2E" w:rsidRPr="00E1306D" w:rsidRDefault="00725E2E" w:rsidP="0018189E">
            <w:pPr>
              <w:tabs>
                <w:tab w:val="right" w:pos="9456"/>
              </w:tabs>
              <w:bidi w:val="0"/>
              <w:rPr>
                <w:rFonts w:cs="Zar"/>
                <w:lang w:bidi="fa-IR"/>
              </w:rPr>
            </w:pPr>
            <w:r w:rsidRPr="00E1306D">
              <w:rPr>
                <w:rFonts w:cs="Zar"/>
                <w:lang w:bidi="fa-IR"/>
              </w:rPr>
              <w:t xml:space="preserve">Synthesis of </w:t>
            </w:r>
            <w:proofErr w:type="gramStart"/>
            <w:r w:rsidRPr="00E1306D">
              <w:rPr>
                <w:rFonts w:cs="Zar"/>
                <w:lang w:bidi="fa-IR"/>
              </w:rPr>
              <w:t>Pol</w:t>
            </w:r>
            <w:r w:rsidR="0018189E" w:rsidRPr="00E1306D">
              <w:rPr>
                <w:rFonts w:cs="Zar"/>
                <w:lang w:bidi="fa-IR"/>
              </w:rPr>
              <w:t>y(</w:t>
            </w:r>
            <w:proofErr w:type="gramEnd"/>
            <w:r w:rsidR="0018189E" w:rsidRPr="00E1306D">
              <w:rPr>
                <w:rFonts w:cs="Zar"/>
                <w:lang w:bidi="fa-IR"/>
              </w:rPr>
              <w:t>urethane 0Amide-Imide)</w:t>
            </w:r>
            <w:r w:rsidRPr="00E1306D">
              <w:rPr>
                <w:rFonts w:cs="Zar"/>
                <w:lang w:bidi="fa-IR"/>
              </w:rPr>
              <w:t>….</w:t>
            </w:r>
          </w:p>
        </w:tc>
      </w:tr>
    </w:tbl>
    <w:p w:rsidR="00535B7F" w:rsidRPr="00E1306D" w:rsidRDefault="00535B7F" w:rsidP="00725E2E">
      <w:pPr>
        <w:tabs>
          <w:tab w:val="right" w:pos="9456"/>
        </w:tabs>
        <w:bidi w:val="0"/>
        <w:jc w:val="both"/>
        <w:rPr>
          <w:rFonts w:cs="Zar"/>
          <w:rtl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b/>
          <w:bCs/>
          <w:rtl/>
          <w:lang w:bidi="fa-IR"/>
        </w:rPr>
      </w:pPr>
      <w:r w:rsidRPr="00E1306D">
        <w:rPr>
          <w:rFonts w:cs="Zar"/>
          <w:b/>
          <w:bCs/>
          <w:rtl/>
          <w:lang w:bidi="fa-IR"/>
        </w:rPr>
        <w:t xml:space="preserve">3- مشخصات شغلي: </w:t>
      </w:r>
    </w:p>
    <w:p w:rsidR="00DB7827" w:rsidRPr="00E1306D" w:rsidRDefault="00DB7827" w:rsidP="00DB7827">
      <w:pPr>
        <w:tabs>
          <w:tab w:val="left" w:pos="2343"/>
          <w:tab w:val="left" w:pos="4683"/>
          <w:tab w:val="left" w:pos="7743"/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وضعيت استخدامي: </w:t>
      </w:r>
      <w:r w:rsidRPr="00E1306D">
        <w:rPr>
          <w:rFonts w:ascii="F_Sina" w:hAnsi="F_Sina" w:cs="B Zar" w:hint="cs"/>
          <w:b/>
          <w:bCs/>
          <w:rtl/>
          <w:lang w:bidi="fa-IR"/>
        </w:rPr>
        <w:t>رسمی-آزمایشی</w:t>
      </w:r>
      <w:r w:rsidRPr="00E1306D">
        <w:rPr>
          <w:rFonts w:cs="Zar"/>
          <w:rtl/>
          <w:lang w:bidi="fa-IR"/>
        </w:rPr>
        <w:tab/>
        <w:t>مرتبه دانشگاهي:</w:t>
      </w:r>
      <w:r w:rsidRPr="00E1306D">
        <w:rPr>
          <w:rFonts w:ascii="F_Sina" w:hAnsi="F_Sina" w:cs="Homa"/>
          <w:rtl/>
          <w:lang w:bidi="fa-IR"/>
        </w:rPr>
        <w:t xml:space="preserve"> </w:t>
      </w:r>
      <w:r w:rsidRPr="00E1306D">
        <w:rPr>
          <w:rFonts w:ascii="F_Sina" w:hAnsi="F_Sina" w:cs="B Zar" w:hint="cs"/>
          <w:b/>
          <w:bCs/>
          <w:rtl/>
          <w:lang w:bidi="fa-IR"/>
        </w:rPr>
        <w:t>استاد یار</w:t>
      </w:r>
      <w:r w:rsidRPr="00E1306D">
        <w:rPr>
          <w:rFonts w:cs="Zar" w:hint="cs"/>
          <w:rtl/>
          <w:lang w:bidi="fa-IR"/>
        </w:rPr>
        <w:tab/>
      </w:r>
      <w:r w:rsidRPr="00E1306D">
        <w:rPr>
          <w:rFonts w:cs="Zar"/>
          <w:rtl/>
          <w:lang w:bidi="fa-IR"/>
        </w:rPr>
        <w:t xml:space="preserve">دانشگاه محل کار: </w:t>
      </w:r>
      <w:r w:rsidRPr="00E1306D">
        <w:rPr>
          <w:rFonts w:ascii="F_Sina" w:hAnsi="F_Sina" w:cs="B Zar"/>
          <w:b/>
          <w:bCs/>
          <w:rtl/>
          <w:lang w:bidi="fa-IR"/>
        </w:rPr>
        <w:t>دانشگاه اصفهان</w:t>
      </w:r>
      <w:r w:rsidRPr="00E1306D">
        <w:rPr>
          <w:rFonts w:cs="Zar" w:hint="cs"/>
          <w:rtl/>
          <w:lang w:bidi="fa-IR"/>
        </w:rPr>
        <w:tab/>
      </w:r>
      <w:r w:rsidRPr="00E1306D">
        <w:rPr>
          <w:rFonts w:cs="Zar"/>
          <w:rtl/>
          <w:lang w:bidi="fa-IR"/>
        </w:rPr>
        <w:t>دانشکده:</w:t>
      </w:r>
      <w:r w:rsidRPr="00E1306D">
        <w:rPr>
          <w:rFonts w:ascii="F_Sina" w:hAnsi="F_Sina" w:cs="Homa"/>
          <w:rtl/>
          <w:lang w:bidi="fa-IR"/>
        </w:rPr>
        <w:t xml:space="preserve"> </w:t>
      </w:r>
      <w:r w:rsidRPr="00E1306D">
        <w:rPr>
          <w:rFonts w:ascii="F_Sina" w:hAnsi="F_Sina" w:cs="B Zar" w:hint="cs"/>
          <w:b/>
          <w:bCs/>
          <w:rtl/>
          <w:lang w:bidi="fa-IR"/>
        </w:rPr>
        <w:t>شیمی</w:t>
      </w:r>
    </w:p>
    <w:p w:rsidR="0018189E" w:rsidRPr="00E1306D" w:rsidRDefault="0018189E" w:rsidP="0018189E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18189E" w:rsidRPr="00E1306D" w:rsidRDefault="0018189E" w:rsidP="0018189E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DB7827" w:rsidRPr="00E1306D" w:rsidRDefault="007F4379" w:rsidP="0018189E">
      <w:pPr>
        <w:tabs>
          <w:tab w:val="right" w:pos="9456"/>
        </w:tabs>
        <w:bidi w:val="0"/>
        <w:jc w:val="both"/>
        <w:rPr>
          <w:rFonts w:cs="Zar"/>
          <w:b/>
          <w:bCs/>
          <w:color w:val="FF0000"/>
          <w:lang w:bidi="fa-IR"/>
        </w:rPr>
      </w:pPr>
      <w:r>
        <w:rPr>
          <w:rFonts w:cs="Zar"/>
          <w:b/>
          <w:bCs/>
          <w:color w:val="FF0000"/>
          <w:lang w:bidi="fa-IR"/>
        </w:rPr>
        <w:t xml:space="preserve">Lecture/ </w:t>
      </w:r>
      <w:r w:rsidR="0018189E" w:rsidRPr="00E1306D">
        <w:rPr>
          <w:rFonts w:cs="Zar"/>
          <w:b/>
          <w:bCs/>
          <w:color w:val="FF0000"/>
          <w:lang w:bidi="fa-IR"/>
        </w:rPr>
        <w:t>Teaching</w:t>
      </w:r>
    </w:p>
    <w:p w:rsidR="0018189E" w:rsidRPr="00E1306D" w:rsidRDefault="0018189E" w:rsidP="0018189E">
      <w:pPr>
        <w:tabs>
          <w:tab w:val="right" w:pos="9456"/>
        </w:tabs>
        <w:bidi w:val="0"/>
        <w:jc w:val="both"/>
        <w:rPr>
          <w:rFonts w:cs="Zar"/>
          <w:b/>
          <w:bCs/>
          <w:color w:val="0070C0"/>
          <w:lang w:bidi="fa-IR"/>
        </w:rPr>
      </w:pPr>
      <w:r w:rsidRPr="00E1306D">
        <w:rPr>
          <w:rFonts w:cs="Zar"/>
          <w:b/>
          <w:bCs/>
          <w:color w:val="0070C0"/>
          <w:lang w:bidi="fa-IR"/>
        </w:rPr>
        <w:t>B.S.: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en"/>
        </w:rPr>
      </w:pPr>
      <w:r w:rsidRPr="00E1306D">
        <w:rPr>
          <w:rFonts w:ascii="inherit" w:hAnsi="inherit"/>
          <w:color w:val="212121"/>
          <w:sz w:val="24"/>
          <w:szCs w:val="24"/>
          <w:lang w:val="en"/>
        </w:rPr>
        <w:t>Fundamental of Polymer Chemistry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en"/>
        </w:rPr>
      </w:pPr>
      <w:r w:rsidRPr="00E1306D">
        <w:rPr>
          <w:rFonts w:ascii="inherit" w:hAnsi="inherit"/>
          <w:color w:val="212121"/>
          <w:sz w:val="24"/>
          <w:szCs w:val="24"/>
          <w:lang w:val="en"/>
        </w:rPr>
        <w:t>Organic Chemistry for Biology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E1306D">
        <w:rPr>
          <w:rFonts w:ascii="inherit" w:hAnsi="inherit"/>
          <w:color w:val="212121"/>
          <w:sz w:val="24"/>
          <w:szCs w:val="24"/>
          <w:lang w:val="en"/>
        </w:rPr>
        <w:t>General Chemistry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b/>
          <w:bCs/>
          <w:color w:val="00B050"/>
          <w:sz w:val="24"/>
          <w:szCs w:val="24"/>
        </w:rPr>
      </w:pPr>
      <w:r w:rsidRPr="00E1306D">
        <w:rPr>
          <w:rFonts w:ascii="inherit" w:hAnsi="inherit"/>
          <w:b/>
          <w:bCs/>
          <w:color w:val="00B050"/>
          <w:sz w:val="24"/>
          <w:szCs w:val="24"/>
        </w:rPr>
        <w:t>M.S.: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Polymer Synthesis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Specially Polymers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Advanced Polymer Chemistry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New Topics in Polymer Science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Polymer Characterization and Properties</w:t>
      </w:r>
    </w:p>
    <w:p w:rsidR="0018189E" w:rsidRPr="00E1306D" w:rsidRDefault="00731E71" w:rsidP="0018189E">
      <w:pPr>
        <w:pStyle w:val="HTMLPreformatted"/>
        <w:shd w:val="clear" w:color="auto" w:fill="FFFFFF"/>
        <w:rPr>
          <w:rFonts w:ascii="inherit" w:hAnsi="inherit"/>
          <w:color w:val="000000" w:themeColor="text1"/>
          <w:sz w:val="24"/>
          <w:szCs w:val="24"/>
        </w:rPr>
      </w:pPr>
      <w:r w:rsidRPr="00E1306D">
        <w:rPr>
          <w:rFonts w:ascii="inherit" w:hAnsi="inherit"/>
          <w:color w:val="000000" w:themeColor="text1"/>
          <w:sz w:val="24"/>
          <w:szCs w:val="24"/>
        </w:rPr>
        <w:t>Polymeric Mixtures (Polymeric B</w:t>
      </w:r>
      <w:r w:rsidR="0018189E" w:rsidRPr="00E1306D">
        <w:rPr>
          <w:rFonts w:ascii="inherit" w:hAnsi="inherit"/>
          <w:color w:val="000000" w:themeColor="text1"/>
          <w:sz w:val="24"/>
          <w:szCs w:val="24"/>
        </w:rPr>
        <w:t>lends- Polymeric Composites)</w:t>
      </w: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b/>
          <w:bCs/>
          <w:color w:val="00B050"/>
          <w:sz w:val="24"/>
          <w:szCs w:val="24"/>
        </w:rPr>
      </w:pP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</w:p>
    <w:p w:rsidR="0018189E" w:rsidRPr="00E1306D" w:rsidRDefault="0018189E" w:rsidP="0018189E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</w:p>
    <w:p w:rsidR="0018189E" w:rsidRPr="00E1306D" w:rsidRDefault="0018189E" w:rsidP="0018189E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18189E" w:rsidRDefault="0018189E" w:rsidP="0018189E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Default="007F4379" w:rsidP="007F4379">
      <w:pPr>
        <w:tabs>
          <w:tab w:val="right" w:pos="9456"/>
        </w:tabs>
        <w:bidi w:val="0"/>
        <w:jc w:val="both"/>
        <w:rPr>
          <w:rFonts w:cs="Zar"/>
          <w:lang w:bidi="fa-IR"/>
        </w:rPr>
      </w:pPr>
    </w:p>
    <w:p w:rsidR="007F4379" w:rsidRPr="00E1306D" w:rsidRDefault="007F4379" w:rsidP="007F4379">
      <w:pPr>
        <w:tabs>
          <w:tab w:val="right" w:pos="9456"/>
        </w:tabs>
        <w:bidi w:val="0"/>
        <w:jc w:val="both"/>
        <w:rPr>
          <w:rFonts w:cs="Zar"/>
          <w:rtl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color w:val="FF0000"/>
          <w:rtl/>
          <w:lang w:bidi="fa-IR"/>
        </w:rPr>
      </w:pPr>
      <w:r w:rsidRPr="00E1306D">
        <w:rPr>
          <w:rFonts w:cs="Zar"/>
          <w:color w:val="FF0000"/>
          <w:rtl/>
          <w:lang w:bidi="fa-IR"/>
        </w:rPr>
        <w:t xml:space="preserve">4- فعاليت آموزشي: </w:t>
      </w:r>
    </w:p>
    <w:tbl>
      <w:tblPr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998"/>
        <w:gridCol w:w="2430"/>
        <w:gridCol w:w="1816"/>
      </w:tblGrid>
      <w:tr w:rsidR="00DB7827" w:rsidRPr="00E1306D" w:rsidTr="00A325B2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مقاطعي که تدريس کرده ايد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دروس تدريس شده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سالهاي تدريس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دانشگاه محل تدريس</w:t>
            </w:r>
          </w:p>
        </w:tc>
      </w:tr>
      <w:tr w:rsidR="00DB7827" w:rsidRPr="00E1306D" w:rsidTr="00A325B2">
        <w:trPr>
          <w:trHeight w:val="121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 w:hint="cs"/>
                <w:rtl/>
                <w:lang w:bidi="fa-IR"/>
              </w:rPr>
              <w:t>كارشناسی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مباني شيمي پليمر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89تاکنون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 آلي بيولوژي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86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12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شيمي‌عمومي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 xml:space="preserve">86-87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c>
          <w:tcPr>
            <w:tcW w:w="227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 w:hint="cs"/>
                <w:rtl/>
                <w:lang w:bidi="fa-IR"/>
              </w:rPr>
              <w:t>كارشناسي‌ارشد</w:t>
            </w:r>
          </w:p>
        </w:tc>
        <w:tc>
          <w:tcPr>
            <w:tcW w:w="299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سنتز پليمرها</w:t>
            </w:r>
          </w:p>
        </w:tc>
        <w:tc>
          <w:tcPr>
            <w:tcW w:w="24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 87 تاکنون</w:t>
            </w:r>
          </w:p>
        </w:tc>
        <w:tc>
          <w:tcPr>
            <w:tcW w:w="181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پلیمرهای ویژه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90تاکنون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20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شيمي پليمر پيشرفته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88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20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مباحث نوین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86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18189E" w:rsidRPr="00E1306D" w:rsidTr="00A325B2">
        <w:trPr>
          <w:trHeight w:val="20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9E" w:rsidRPr="00E1306D" w:rsidRDefault="0018189E" w:rsidP="0018189E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9E" w:rsidRPr="00E1306D" w:rsidRDefault="0018189E" w:rsidP="0018189E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شناسايي و بررسي خواص پليمرها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9E" w:rsidRPr="00E1306D" w:rsidRDefault="0018189E" w:rsidP="0018189E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از 88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89E" w:rsidRPr="00E1306D" w:rsidRDefault="0018189E" w:rsidP="0018189E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  <w:tr w:rsidR="00DB7827" w:rsidRPr="00E1306D" w:rsidTr="00A325B2">
        <w:trPr>
          <w:trHeight w:val="200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18189E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مخلوطهاي پليمري (آليا‌ژ- کامپوزيت)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18189E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93 تاکنون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27" w:rsidRPr="00E1306D" w:rsidRDefault="0018189E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ascii="F_Sina" w:hAnsi="F_Sina" w:cs="B Zar" w:hint="cs"/>
                <w:b/>
                <w:bCs/>
                <w:rtl/>
                <w:lang w:bidi="fa-IR"/>
              </w:rPr>
              <w:t>دانشگاه اصفهان</w:t>
            </w:r>
          </w:p>
        </w:tc>
      </w:tr>
    </w:tbl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br w:type="page"/>
      </w:r>
      <w:r w:rsidRPr="00E1306D">
        <w:rPr>
          <w:rFonts w:cs="Zar"/>
          <w:rtl/>
          <w:lang w:bidi="fa-IR"/>
        </w:rPr>
        <w:lastRenderedPageBreak/>
        <w:t xml:space="preserve">5- فعاليت هاي پژوهشي: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214"/>
        <w:gridCol w:w="2214"/>
        <w:gridCol w:w="2345"/>
      </w:tblGrid>
      <w:tr w:rsidR="00DB7827" w:rsidRPr="00E1306D" w:rsidTr="00A325B2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موضوع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عناوين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محل انتشار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سال انتشار</w:t>
            </w:r>
          </w:p>
        </w:tc>
      </w:tr>
      <w:tr w:rsidR="00DB7827" w:rsidRPr="00E1306D" w:rsidTr="00A325B2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کتب تأليف شده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</w:tr>
      <w:tr w:rsidR="00DB7827" w:rsidRPr="00E1306D" w:rsidTr="00A325B2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کتب ترجمه شده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Homa"/>
                <w:b/>
                <w:bCs/>
                <w:lang w:bidi="fa-IR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</w:tr>
    </w:tbl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لطفاٌ ليست مقالات انتشار يافته در مجلات علمي داخلي و خارجي را با ذکر عنوان و نام مجله و تاريخ انتشار آن ضميمه فرمائيد. 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6- طرحها، پروژه ها و پايان نامه ها: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5004"/>
        <w:gridCol w:w="1040"/>
        <w:gridCol w:w="2209"/>
      </w:tblGrid>
      <w:tr w:rsidR="00DB7827" w:rsidRPr="00E1306D" w:rsidTr="00A325B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موضوع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عناوين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تاريخ اتمام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ملاحظات</w:t>
            </w:r>
          </w:p>
        </w:tc>
      </w:tr>
      <w:tr w:rsidR="00DB7827" w:rsidRPr="00E1306D" w:rsidTr="00A325B2">
        <w:trPr>
          <w:trHeight w:val="61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طرحها و پروژه هاي مهم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/>
                <w:rtl/>
              </w:rPr>
              <w:t>سنتز،شناسايي و بررسي خواص پلي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اتريورتانهاي تخريب پذير جديد برپايه سيكلوپپتيد و بررسي واكنش پليمرشدن در حلالهاي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متداول آلي و حلالهاي سبز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شهریور 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طرح برون‌دانشگاهي</w:t>
            </w:r>
          </w:p>
        </w:tc>
      </w:tr>
      <w:tr w:rsidR="00DB7827" w:rsidRPr="00E1306D" w:rsidTr="00A325B2">
        <w:trPr>
          <w:trHeight w:val="560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ascii="F_Sina" w:hAnsi="F_Sina" w:cs="B Zar"/>
                <w:b/>
                <w:bCs/>
                <w:rtl/>
                <w:lang w:bidi="fa-IR"/>
              </w:rPr>
            </w:pPr>
            <w:r w:rsidRPr="00E1306D">
              <w:rPr>
                <w:rFonts w:cs="B Zar"/>
                <w:rtl/>
              </w:rPr>
              <w:t>سنتز وشناسايي آيونومرهاي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جديد پلي يورتان بر پايه ي 4-4-متيلن بيس (4- فنيل ايزو سيانات) و بررسي اثر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پارامترهاي مختلف واكنش بر امكان تهيه و برخي خواص آنها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طرح درون‌دانشگاهي-</w:t>
            </w:r>
          </w:p>
        </w:tc>
      </w:tr>
      <w:tr w:rsidR="00C1789C" w:rsidRPr="00E1306D" w:rsidTr="00A325B2">
        <w:trPr>
          <w:trHeight w:val="929"/>
          <w:jc w:val="center"/>
        </w:trPr>
        <w:tc>
          <w:tcPr>
            <w:tcW w:w="11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89C" w:rsidRPr="00E1306D" w:rsidRDefault="00C1789C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9C" w:rsidRDefault="00C1789C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سنتز رزين پلي استر غير اشباع اصلاح شده به منظور خواص سازگاري با بافت، پايداري نوري، و پخت شوندگي آن براي پلاستينه کردن بافتها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9C" w:rsidRDefault="00C1789C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1395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9C" w:rsidRDefault="00C1789C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پايان نامه آ مهدي شيخي</w:t>
            </w:r>
          </w:p>
        </w:tc>
      </w:tr>
      <w:tr w:rsidR="007F4379" w:rsidRPr="00E1306D" w:rsidTr="00A325B2">
        <w:trPr>
          <w:trHeight w:val="929"/>
          <w:jc w:val="center"/>
        </w:trPr>
        <w:tc>
          <w:tcPr>
            <w:tcW w:w="11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4379" w:rsidRPr="00E1306D" w:rsidRDefault="007F4379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9" w:rsidRPr="00E1306D" w:rsidRDefault="006C5CDC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طراحي سنتز و شناسايي نانو سامانه هاي کوپلي ( اتر- يورتان) زيست تخريب پذير عامل دار جديد پايه آبي بر پايه سيکلوپپتيد لوسين انيدريد و پلي اتيلن گليکول با پتانسيل رهايش هدفمند دارو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79" w:rsidRPr="00E1306D" w:rsidRDefault="007F4379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1394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79" w:rsidRPr="00E1306D" w:rsidRDefault="007F4379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پايان نامه خ شايسته تفضلي</w:t>
            </w:r>
          </w:p>
        </w:tc>
      </w:tr>
      <w:tr w:rsidR="00DB7827" w:rsidRPr="00E1306D" w:rsidTr="00A325B2">
        <w:trPr>
          <w:trHeight w:val="929"/>
          <w:jc w:val="center"/>
        </w:trPr>
        <w:tc>
          <w:tcPr>
            <w:tcW w:w="11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 w:hint="cs"/>
                <w:rtl/>
              </w:rPr>
              <w:t>سنتز شناسايي و بررسي خواص کوپلي ايميدهاي سولفونه جديد برپايه 4،1- بيس</w:t>
            </w:r>
            <w:r w:rsidRPr="00E1306D">
              <w:rPr>
                <w:rFonts w:cs="B Zar"/>
                <w:rtl/>
              </w:rPr>
              <w:br/>
            </w:r>
            <w:r w:rsidRPr="00E1306D">
              <w:rPr>
                <w:rFonts w:cs="B Zar" w:hint="cs"/>
                <w:rtl/>
              </w:rPr>
              <w:t>(4-آمينو فنوکسي) تريپسين از روش ايزوسيانات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کارشناسي ارشد آ رسول حياتياني</w:t>
            </w:r>
          </w:p>
        </w:tc>
      </w:tr>
      <w:tr w:rsidR="00DB7827" w:rsidRPr="00E1306D" w:rsidTr="00A325B2">
        <w:trPr>
          <w:trHeight w:val="929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  <w:r w:rsidRPr="00E1306D">
              <w:rPr>
                <w:rFonts w:cs="Zar"/>
                <w:rtl/>
                <w:lang w:bidi="fa-IR"/>
              </w:rPr>
              <w:t>اهم پايان نامه هاي مورد راهنمايي</w:t>
            </w:r>
          </w:p>
        </w:tc>
        <w:tc>
          <w:tcPr>
            <w:tcW w:w="5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/>
                <w:rtl/>
              </w:rPr>
              <w:t>بررسي رفتار زيست تخريب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پذيري پلي(اتر-اوره-يورتان)بر پايه سيکلوپپتيد</w:t>
            </w:r>
            <w:r w:rsidRPr="00E1306D">
              <w:rPr>
                <w:rFonts w:cs="B Zar"/>
              </w:rPr>
              <w:t xml:space="preserve"> L-</w:t>
            </w:r>
            <w:r w:rsidRPr="00E1306D">
              <w:rPr>
                <w:rFonts w:cs="B Zar"/>
                <w:rtl/>
              </w:rPr>
              <w:t>لوسين در حضور سويه هاي باکتريي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کوکوسي شکل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خ سکینه عیوضی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/>
                <w:rtl/>
              </w:rPr>
              <w:t>سنتز ، شناسايي و بررسي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خواص كوپلي‌ايميدهاي سولفونه پايدار حرارتي جديد بر پايه دي‌آمين</w:t>
            </w:r>
            <w:r w:rsidRPr="00E1306D">
              <w:rPr>
                <w:rFonts w:cs="B Zar"/>
              </w:rPr>
              <w:t xml:space="preserve"> 4-[4-(5</w:t>
            </w:r>
            <w:r w:rsidRPr="00E1306D">
              <w:rPr>
                <w:rFonts w:ascii="Tahoma" w:hAnsi="Tahoma" w:cs="Tahoma"/>
                <w:rtl/>
              </w:rPr>
              <w:t>،</w:t>
            </w:r>
            <w:r w:rsidRPr="00E1306D">
              <w:rPr>
                <w:rFonts w:cs="B Zar"/>
              </w:rPr>
              <w:t>4-</w:t>
            </w:r>
            <w:r w:rsidRPr="00E1306D">
              <w:rPr>
                <w:rFonts w:cs="B Zar"/>
                <w:rtl/>
              </w:rPr>
              <w:t>دي-فنيل-1</w:t>
            </w:r>
            <w:r w:rsidRPr="00E1306D">
              <w:rPr>
                <w:rFonts w:cs="B Zar"/>
              </w:rPr>
              <w:t>-H-</w:t>
            </w:r>
            <w:r w:rsidRPr="00E1306D">
              <w:rPr>
                <w:rFonts w:cs="B Zar"/>
                <w:rtl/>
              </w:rPr>
              <w:t>ايميدازول-2-ايل)فنوكسي]بنزن -3،1-دي‌آمين</w:t>
            </w:r>
            <w:r w:rsidRPr="00E1306D">
              <w:rPr>
                <w:rFonts w:cs="B Zar"/>
              </w:rPr>
              <w:t xml:space="preserve"> (DAI)</w:t>
            </w:r>
            <w:r w:rsidRPr="00E1306D">
              <w:rPr>
                <w:rFonts w:cs="B Zar"/>
                <w:rtl/>
              </w:rPr>
              <w:t>با گروه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جانبي ايميدازولي و 13،1-دي‌‌آمينو 10،7،4-تري‌اكسا- تري‌دكان به عنوان فضا‌پركن و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دي‌آمين سولفونه 5،2-دي‌آمينو بنزن سولفونيك اسيد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پايان‌نامه كارشناسي‌ارشد خ سمیه صفری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/>
                <w:rtl/>
              </w:rPr>
              <w:t>سنتز و شناسايیٌ پلی اوره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های جديدٌ برپا يه دی آمين آروماتيٍك جد يٌد با اتصالات اتری و باقيمٍانده آنتراسنی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و نانو كامپوزًتٌ‌های مربوطًه خاک رس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پايان‌نامه كارشناسي‌ارشد خ فاطمه قاسمی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/>
                <w:rtl/>
              </w:rPr>
              <w:t>تهيه و كاربرد رزين‌هاي دو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جزئي پلي يورتان / پلي آكريلات بر پايه آب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پايان‌نامه كارشناسي‌ارشد آ محمد دوست محمدی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/>
                <w:rtl/>
              </w:rPr>
              <w:t>سنتز پلي(اتر-يورتانها</w:t>
            </w:r>
            <w:r w:rsidRPr="00E1306D">
              <w:rPr>
                <w:rFonts w:cs="B Zar"/>
              </w:rPr>
              <w:t xml:space="preserve">) </w:t>
            </w:r>
            <w:r w:rsidRPr="00E1306D">
              <w:rPr>
                <w:rFonts w:cs="B Zar"/>
                <w:rtl/>
              </w:rPr>
              <w:t>برپايه سيكلوپپتيد</w:t>
            </w:r>
            <w:r w:rsidRPr="00E1306D">
              <w:rPr>
                <w:rFonts w:cs="B Zar"/>
              </w:rPr>
              <w:t xml:space="preserve"> L-</w:t>
            </w:r>
            <w:r w:rsidRPr="00E1306D">
              <w:rPr>
                <w:rFonts w:cs="B Zar"/>
                <w:rtl/>
              </w:rPr>
              <w:t>لوسين و فاز نرم</w:t>
            </w:r>
            <w:r w:rsidRPr="00E1306D">
              <w:rPr>
                <w:rFonts w:cs="B Zar"/>
              </w:rPr>
              <w:t xml:space="preserve"> PEG </w:t>
            </w:r>
            <w:r w:rsidRPr="00E1306D">
              <w:rPr>
                <w:rFonts w:cs="B Zar"/>
                <w:rtl/>
              </w:rPr>
              <w:t>و بررسي ويژگيهاي زيست تخريب پذيري و زيست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سازگاري انها درمحيط هاي بيولوژيك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خ محبوبه جعفری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/>
                <w:rtl/>
              </w:rPr>
              <w:t>سنتز و شناسايي آنيونومرهاي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پلي اوره - يورتان زيست تخريب‌پذير پايه آبي بر پايه لوسين انيدريد و پلي اتيلن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گليكول 1000 به عنوان فاز نرم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آقاي ابولفضل هادی پور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/>
                <w:rtl/>
              </w:rPr>
              <w:t>سنتز شناسايي و بررسي خواص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كوپلي ايميدهاي سولفونه پايدار حرارتي جديد بر پايه 4-(4-(4و5-دي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فنيل-1</w:t>
            </w:r>
            <w:r w:rsidRPr="00E1306D">
              <w:rPr>
                <w:rFonts w:cs="B Zar"/>
              </w:rPr>
              <w:t>-H-</w:t>
            </w:r>
            <w:r w:rsidRPr="00E1306D">
              <w:rPr>
                <w:rFonts w:cs="B Zar"/>
                <w:rtl/>
              </w:rPr>
              <w:t>ايميدازول-2-ايل-فنوكسي)بنزن-1و3-دي امين</w:t>
            </w:r>
            <w:r w:rsidRPr="00E1306D">
              <w:rPr>
                <w:rFonts w:cs="B Zar"/>
              </w:rPr>
              <w:t xml:space="preserve"> (DAI) </w:t>
            </w:r>
            <w:r w:rsidRPr="00E1306D">
              <w:rPr>
                <w:rFonts w:cs="B Zar"/>
                <w:rtl/>
              </w:rPr>
              <w:t>و 2،5-دي آمينو بنزن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سولفونيك اسيد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آقاي سعید دیانتی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/>
                <w:rtl/>
              </w:rPr>
              <w:t>سنتز و شناسايی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بيونانوکامپوزيتهای خاک رس-پلی يورتان برپايه سيکلوپپتيد 3,6-دی ايزوبوتيل-2,5-دی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کتوپيپرازين</w:t>
            </w:r>
            <w:r w:rsidRPr="00E1306D">
              <w:rPr>
                <w:rFonts w:cs="B Zar"/>
              </w:rPr>
              <w:t xml:space="preserve"> DIBDHP</w:t>
            </w:r>
            <w:r w:rsidRPr="00E1306D">
              <w:rPr>
                <w:rFonts w:cs="B Zar"/>
                <w:rtl/>
              </w:rPr>
              <w:t>و فاز نرم</w:t>
            </w:r>
            <w:r w:rsidRPr="00E1306D">
              <w:rPr>
                <w:rFonts w:cs="B Zar"/>
              </w:rPr>
              <w:t xml:space="preserve"> PTHF/PEG-1000 </w:t>
            </w:r>
            <w:r w:rsidRPr="00E1306D">
              <w:rPr>
                <w:rFonts w:cs="B Zar"/>
                <w:rtl/>
              </w:rPr>
              <w:t>و مقايسه اثر نانوذرات بر ويژگيهای زيست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تخريب پذيری آنها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خ اعظم عادلی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و شناسايی کوپلی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يورتانهای پرشاخه جديد برپايه دی آمين 4-(4-(4,5-دی فنيل-2-ايل فنوکسی)</w:t>
            </w:r>
            <w:r w:rsidRPr="00E1306D">
              <w:rPr>
                <w:rFonts w:cs="B Zar" w:hint="cs"/>
                <w:rtl/>
              </w:rPr>
              <w:t xml:space="preserve"> </w:t>
            </w:r>
            <w:r w:rsidRPr="00E1306D">
              <w:rPr>
                <w:rFonts w:cs="B Zar"/>
                <w:rtl/>
              </w:rPr>
              <w:t>بنزن-1,3-دی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آمين</w:t>
            </w:r>
            <w:r w:rsidRPr="00E1306D">
              <w:rPr>
                <w:rFonts w:cs="B Zar"/>
              </w:rPr>
              <w:t xml:space="preserve"> DAI</w:t>
            </w:r>
            <w:r w:rsidRPr="00E1306D">
              <w:rPr>
                <w:rFonts w:cs="B Zar"/>
                <w:rtl/>
              </w:rPr>
              <w:t>و پلی تتراهيدروفوران به روش</w:t>
            </w:r>
            <w:r w:rsidRPr="00E1306D">
              <w:rPr>
                <w:rFonts w:cs="B Zar"/>
              </w:rPr>
              <w:t xml:space="preserve">A2+B3 </w:t>
            </w:r>
            <w:r w:rsidRPr="00E1306D">
              <w:rPr>
                <w:rFonts w:cs="B Zar"/>
                <w:rtl/>
              </w:rPr>
              <w:t>و تهيه نانوکامپوزيتهای مربوطه با خاک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رس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 خ زهرا نوروزی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و شناسايي پلي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يورتانهاي يوني خودرنگ جديد برپايه سيستم پخش آبي و بررسي اثر نانوذرات خاك‌رس بر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خواص فيزيكي -گرمايي آنها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كارشناسي‌ارشدآ وحدت عدلی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و شناسايي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پلي(اتر-يورتان-اوره)هاي جديد بر پايه دي امين شامل 2و4و5-تري آريل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ايميدازول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كارشناسي‌ارشدآ محمود هاشمیان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و شناسايي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پلي(اتر-يورتان)هاي قطعه اي جديد برپايه 6،3-دي ايزوبوتيل-5،2-دي كتوپيپرازين و پلي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اترپلي الهاي مختلف و مقايسه تخريب پذيري انها در محيطهاي مختلف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كارشناسي‌ارشدآ ابوالفضل فتح الهی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شناسايي و بررسي خواص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پلي(آميد-ايميد)ها و پلي(آميد-ايميد-اتر-يورتان)هاي قطعه اي جديد برپايه تري مليتيك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انيدريد و حاوي اتصال سيلوكساني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كارشناسي‌ارشدآ محمود خوش فطرت</w:t>
            </w:r>
          </w:p>
        </w:tc>
      </w:tr>
      <w:tr w:rsidR="00DB7827" w:rsidRPr="00E1306D" w:rsidTr="00A325B2">
        <w:trPr>
          <w:trHeight w:val="216"/>
          <w:jc w:val="center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سنتز و شناسايي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پلي(اتر-يورتانها)ي جديد بر پايه</w:t>
            </w:r>
            <w:r w:rsidRPr="00E1306D">
              <w:rPr>
                <w:rFonts w:cs="B Zar"/>
              </w:rPr>
              <w:t xml:space="preserve"> L- </w:t>
            </w:r>
            <w:r w:rsidRPr="00E1306D">
              <w:rPr>
                <w:rFonts w:cs="B Zar"/>
                <w:rtl/>
              </w:rPr>
              <w:t>لوسين انيدريد با قابليت هيدروليز و بررسي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امکان انجام واکنشها در محيط مايعات يوني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1388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1306D">
              <w:rPr>
                <w:rFonts w:cs="B Zar" w:hint="cs"/>
                <w:b/>
                <w:bCs/>
                <w:rtl/>
                <w:lang w:bidi="fa-IR"/>
              </w:rPr>
              <w:t>پايان نامه كارشناسي‌ارشدخ الهه عبدالهی</w:t>
            </w:r>
          </w:p>
        </w:tc>
      </w:tr>
    </w:tbl>
    <w:p w:rsidR="00DB7827" w:rsidRPr="00E1306D" w:rsidRDefault="00DB7827" w:rsidP="00C1789C">
      <w:pPr>
        <w:tabs>
          <w:tab w:val="right" w:pos="9456"/>
        </w:tabs>
        <w:jc w:val="both"/>
        <w:rPr>
          <w:rFonts w:cs="Zar"/>
          <w:rtl/>
          <w:lang w:bidi="fa-IR"/>
        </w:rPr>
      </w:pPr>
      <w:r w:rsidRPr="00E1306D">
        <w:rPr>
          <w:rFonts w:cs="Zar"/>
          <w:rtl/>
          <w:lang w:bidi="fa-IR"/>
        </w:rPr>
        <w:t xml:space="preserve">آدرس محل کار: </w:t>
      </w:r>
      <w:r w:rsidRPr="00E1306D">
        <w:rPr>
          <w:rFonts w:ascii="F_Sina" w:hAnsi="F_Sina" w:cs="B Zar" w:hint="cs"/>
          <w:b/>
          <w:bCs/>
          <w:rtl/>
          <w:lang w:bidi="fa-IR"/>
        </w:rPr>
        <w:t>دانشگاه اصفهان</w:t>
      </w:r>
      <w:r w:rsidRPr="00E1306D">
        <w:rPr>
          <w:rFonts w:cs="B Zar" w:hint="cs"/>
          <w:rtl/>
          <w:lang w:bidi="fa-IR"/>
        </w:rPr>
        <w:t xml:space="preserve"> </w:t>
      </w:r>
      <w:r w:rsidRPr="00E1306D">
        <w:rPr>
          <w:rFonts w:cs="Zar"/>
          <w:rtl/>
          <w:lang w:bidi="fa-IR"/>
        </w:rPr>
        <w:t xml:space="preserve">گروه آموزشي: </w:t>
      </w:r>
      <w:r w:rsidRPr="00E1306D">
        <w:rPr>
          <w:rFonts w:ascii="F_Sina" w:hAnsi="F_Sina" w:cs="B Zar" w:hint="cs"/>
          <w:b/>
          <w:bCs/>
          <w:rtl/>
          <w:lang w:bidi="fa-IR"/>
        </w:rPr>
        <w:t>شيمي پلیمر</w:t>
      </w:r>
      <w:r w:rsidRPr="00E1306D">
        <w:rPr>
          <w:rFonts w:cs="Zar"/>
          <w:rtl/>
          <w:lang w:bidi="fa-IR"/>
        </w:rPr>
        <w:tab/>
        <w:t xml:space="preserve">تلفن: </w:t>
      </w:r>
      <w:r w:rsidRPr="00E1306D">
        <w:rPr>
          <w:rFonts w:ascii="F_Sina" w:hAnsi="F_Sina" w:cs="B Zar" w:hint="cs"/>
          <w:b/>
          <w:bCs/>
          <w:rtl/>
          <w:lang w:bidi="fa-IR"/>
        </w:rPr>
        <w:t>-37934939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ascii="F_Sina" w:hAnsi="F_Sina" w:cs="B Zar"/>
          <w:b/>
          <w:bCs/>
          <w:lang w:bidi="fa-IR"/>
        </w:rPr>
      </w:pPr>
      <w:r w:rsidRPr="00E1306D">
        <w:rPr>
          <w:rFonts w:cs="Zar"/>
          <w:rtl/>
          <w:lang w:bidi="fa-IR"/>
        </w:rPr>
        <w:t xml:space="preserve">آدرس منزل: </w:t>
      </w:r>
      <w:r w:rsidRPr="00E1306D">
        <w:rPr>
          <w:rFonts w:cs="B Zar" w:hint="cs"/>
          <w:rtl/>
          <w:lang w:bidi="fa-IR"/>
        </w:rPr>
        <w:t>خ طالقانی-خ زاهد-ک علی قلی بیک-  پلاک 129</w:t>
      </w:r>
      <w:r w:rsidRPr="00E1306D">
        <w:rPr>
          <w:rFonts w:cs="Zar" w:hint="cs"/>
          <w:rtl/>
          <w:lang w:bidi="fa-IR"/>
        </w:rPr>
        <w:t xml:space="preserve">-- تلفن: </w:t>
      </w:r>
      <w:r w:rsidRPr="00E1306D">
        <w:rPr>
          <w:rFonts w:ascii="F_Sina" w:hAnsi="F_Sina" w:cs="B Zar" w:hint="cs"/>
          <w:b/>
          <w:bCs/>
          <w:rtl/>
          <w:lang w:bidi="fa-IR"/>
        </w:rPr>
        <w:t>32344949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ascii="F_Sina" w:hAnsi="F_Sina" w:cs="B Zar"/>
          <w:b/>
          <w:bCs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ascii="F_Sina" w:hAnsi="F_Sina" w:cs="B Zar"/>
          <w:b/>
          <w:bCs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ascii="F_Sina" w:hAnsi="F_Sina" w:cs="B Zar"/>
          <w:b/>
          <w:bCs/>
          <w:color w:val="FF0000"/>
          <w:rtl/>
          <w:lang w:bidi="fa-IR"/>
        </w:rPr>
      </w:pPr>
      <w:r w:rsidRPr="00E1306D">
        <w:rPr>
          <w:rFonts w:ascii="F_Sina" w:hAnsi="F_Sina" w:cs="B Zar" w:hint="cs"/>
          <w:b/>
          <w:bCs/>
          <w:color w:val="FF0000"/>
          <w:rtl/>
          <w:lang w:bidi="fa-IR"/>
        </w:rPr>
        <w:t>اختراعات</w:t>
      </w:r>
    </w:p>
    <w:tbl>
      <w:tblPr>
        <w:bidiVisual/>
        <w:tblW w:w="49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935"/>
        <w:gridCol w:w="835"/>
        <w:gridCol w:w="1235"/>
      </w:tblGrid>
      <w:tr w:rsidR="00DB7827" w:rsidRPr="00E1306D" w:rsidTr="00A32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center"/>
              <w:rPr>
                <w:rFonts w:cs="B Zar"/>
                <w:b/>
                <w:bCs/>
              </w:rPr>
            </w:pPr>
            <w:r w:rsidRPr="00E1306D">
              <w:rPr>
                <w:rFonts w:cs="B Zar"/>
                <w:b/>
                <w:bCs/>
                <w:rtl/>
              </w:rPr>
              <w:t>موضوع و نام اختراع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center"/>
              <w:rPr>
                <w:rFonts w:cs="B Zar"/>
                <w:b/>
                <w:bCs/>
              </w:rPr>
            </w:pPr>
            <w:r w:rsidRPr="00E1306D">
              <w:rPr>
                <w:rFonts w:cs="B Zar"/>
                <w:b/>
                <w:bCs/>
                <w:rtl/>
              </w:rPr>
              <w:t>محل اختراع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center"/>
              <w:rPr>
                <w:rFonts w:cs="B Zar"/>
                <w:b/>
                <w:bCs/>
              </w:rPr>
            </w:pPr>
            <w:r w:rsidRPr="00E1306D">
              <w:rPr>
                <w:rFonts w:cs="B Zar"/>
                <w:b/>
                <w:bCs/>
                <w:rtl/>
              </w:rPr>
              <w:t>تاريخ ثبت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center"/>
              <w:rPr>
                <w:rFonts w:cs="B Zar"/>
                <w:b/>
                <w:bCs/>
              </w:rPr>
            </w:pPr>
            <w:r w:rsidRPr="00E1306D">
              <w:rPr>
                <w:rFonts w:cs="B Zar" w:hint="cs"/>
                <w:b/>
                <w:bCs/>
                <w:rtl/>
              </w:rPr>
              <w:t>ه</w:t>
            </w:r>
            <w:r w:rsidRPr="00E1306D">
              <w:rPr>
                <w:rFonts w:cs="B Zar"/>
                <w:b/>
                <w:bCs/>
                <w:rtl/>
              </w:rPr>
              <w:t>مکاران</w:t>
            </w:r>
          </w:p>
        </w:tc>
      </w:tr>
      <w:tr w:rsidR="00DB7827" w:rsidRPr="00E1306D" w:rsidTr="00A32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  <w:rtl/>
              </w:rPr>
              <w:t>تهيه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پوشش‌هاي پلي يورتان خود رنگ پايه آبي به روش سبز</w:t>
            </w:r>
            <w:r w:rsidRPr="00E1306D">
              <w:rPr>
                <w:rFonts w:cs="B Z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  <w:rtl/>
              </w:rPr>
              <w:t>دانشگاه اصفهان</w:t>
            </w:r>
            <w:r w:rsidRPr="00E1306D">
              <w:rPr>
                <w:rFonts w:cs="B Z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 w:hint="cs"/>
                <w:rtl/>
              </w:rPr>
              <w:t>28/10/92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7" o:title=""/>
                </v:shape>
                <w:control r:id="rId8" w:name="DefaultOcxName" w:shapeid="_x0000_i1030"/>
              </w:object>
            </w:r>
          </w:p>
          <w:tbl>
            <w:tblPr>
              <w:bidiVisual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</w:tblGrid>
            <w:tr w:rsidR="00DB7827" w:rsidRPr="00E1306D" w:rsidTr="00A325B2">
              <w:tc>
                <w:tcPr>
                  <w:tcW w:w="0" w:type="auto"/>
                  <w:vAlign w:val="center"/>
                  <w:hideMark/>
                </w:tcPr>
                <w:p w:rsidR="00DB7827" w:rsidRPr="00E1306D" w:rsidRDefault="00DB7827" w:rsidP="00A325B2">
                  <w:pPr>
                    <w:tabs>
                      <w:tab w:val="right" w:pos="9456"/>
                    </w:tabs>
                    <w:jc w:val="both"/>
                    <w:rPr>
                      <w:rFonts w:cs="B Zar"/>
                    </w:rPr>
                  </w:pPr>
                  <w:r w:rsidRPr="00E1306D">
                    <w:rPr>
                      <w:rFonts w:cs="B Zar"/>
                      <w:rtl/>
                    </w:rPr>
                    <w:t>وحدت</w:t>
                  </w:r>
                  <w:r w:rsidRPr="00E1306D">
                    <w:rPr>
                      <w:rFonts w:cs="B Zar"/>
                    </w:rPr>
                    <w:t xml:space="preserve"> </w:t>
                  </w:r>
                  <w:r w:rsidRPr="00E1306D">
                    <w:rPr>
                      <w:rFonts w:cs="B Zar"/>
                      <w:rtl/>
                    </w:rPr>
                    <w:t>عدلي</w:t>
                  </w:r>
                  <w:r w:rsidRPr="00E1306D">
                    <w:rPr>
                      <w:rFonts w:cs="B Zar"/>
                    </w:rPr>
                    <w:t xml:space="preserve"> </w:t>
                  </w:r>
                </w:p>
              </w:tc>
            </w:tr>
            <w:tr w:rsidR="00DB7827" w:rsidRPr="00E1306D" w:rsidTr="00A325B2">
              <w:tc>
                <w:tcPr>
                  <w:tcW w:w="0" w:type="auto"/>
                  <w:vAlign w:val="center"/>
                  <w:hideMark/>
                </w:tcPr>
                <w:p w:rsidR="00DB7827" w:rsidRPr="00E1306D" w:rsidRDefault="00DB7827" w:rsidP="00A325B2">
                  <w:pPr>
                    <w:tabs>
                      <w:tab w:val="right" w:pos="9456"/>
                    </w:tabs>
                    <w:jc w:val="both"/>
                    <w:rPr>
                      <w:rFonts w:cs="B Zar"/>
                    </w:rPr>
                  </w:pPr>
                  <w:r w:rsidRPr="00E1306D">
                    <w:rPr>
                      <w:rFonts w:cs="B Zar"/>
                      <w:rtl/>
                    </w:rPr>
                    <w:t>فاطمه رفيع</w:t>
                  </w:r>
                  <w:r w:rsidRPr="00E1306D">
                    <w:rPr>
                      <w:rFonts w:cs="B Zar"/>
                    </w:rPr>
                    <w:t xml:space="preserve"> </w:t>
                  </w:r>
                  <w:r w:rsidRPr="00E1306D">
                    <w:rPr>
                      <w:rFonts w:cs="B Zar"/>
                      <w:rtl/>
                    </w:rPr>
                    <w:t>منزلت</w:t>
                  </w:r>
                  <w:r w:rsidRPr="00E1306D">
                    <w:rPr>
                      <w:rFonts w:cs="B Zar"/>
                    </w:rPr>
                    <w:t xml:space="preserve"> </w:t>
                  </w:r>
                </w:p>
              </w:tc>
            </w:tr>
          </w:tbl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</w:p>
        </w:tc>
      </w:tr>
      <w:tr w:rsidR="00DB7827" w:rsidRPr="00E1306D" w:rsidTr="00A32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  <w:rtl/>
              </w:rPr>
              <w:t>توليدقند الكلي زايليتول از</w:t>
            </w:r>
            <w:r w:rsidRPr="00E1306D">
              <w:rPr>
                <w:rFonts w:cs="B Zar"/>
              </w:rPr>
              <w:t xml:space="preserve"> </w:t>
            </w:r>
            <w:r w:rsidRPr="00E1306D">
              <w:rPr>
                <w:rFonts w:cs="B Zar"/>
                <w:rtl/>
              </w:rPr>
              <w:t>پسمانده هاي خرما و ساير ميوه ها و ساقه هاي برخي گياهان</w:t>
            </w:r>
            <w:r w:rsidRPr="00E1306D">
              <w:rPr>
                <w:rFonts w:cs="B Z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 w:hint="cs"/>
                <w:rtl/>
              </w:rPr>
              <w:t>3/6/89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/>
              </w:rPr>
              <w:object w:dxaOrig="225" w:dyaOrig="225">
                <v:shape id="_x0000_i1033" type="#_x0000_t75" style="width:1in;height:18pt" o:ole="">
                  <v:imagedata r:id="rId9" o:title=""/>
                </v:shape>
                <w:control r:id="rId10" w:name="DefaultOcxName1" w:shapeid="_x0000_i1033"/>
              </w:object>
            </w:r>
          </w:p>
          <w:tbl>
            <w:tblPr>
              <w:bidiVisual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</w:tblGrid>
            <w:tr w:rsidR="00DB7827" w:rsidRPr="00E1306D" w:rsidTr="00A325B2">
              <w:tc>
                <w:tcPr>
                  <w:tcW w:w="0" w:type="auto"/>
                  <w:vAlign w:val="center"/>
                  <w:hideMark/>
                </w:tcPr>
                <w:p w:rsidR="00DB7827" w:rsidRPr="00E1306D" w:rsidRDefault="00DB7827" w:rsidP="00A325B2">
                  <w:pPr>
                    <w:tabs>
                      <w:tab w:val="right" w:pos="9456"/>
                    </w:tabs>
                    <w:jc w:val="both"/>
                    <w:rPr>
                      <w:rFonts w:cs="B Zar"/>
                    </w:rPr>
                  </w:pPr>
                  <w:r w:rsidRPr="00E1306D">
                    <w:rPr>
                      <w:rFonts w:cs="B Zar"/>
                      <w:rtl/>
                    </w:rPr>
                    <w:t>منظر سبحاني</w:t>
                  </w:r>
                  <w:r w:rsidRPr="00E1306D">
                    <w:rPr>
                      <w:rFonts w:cs="B Zar"/>
                    </w:rPr>
                    <w:t xml:space="preserve"> </w:t>
                  </w:r>
                  <w:r w:rsidRPr="00E1306D">
                    <w:rPr>
                      <w:rFonts w:cs="B Zar"/>
                      <w:rtl/>
                    </w:rPr>
                    <w:t>مهر</w:t>
                  </w:r>
                  <w:r w:rsidRPr="00E1306D">
                    <w:rPr>
                      <w:rFonts w:cs="B Zar"/>
                    </w:rPr>
                    <w:t xml:space="preserve"> </w:t>
                  </w:r>
                </w:p>
              </w:tc>
            </w:tr>
            <w:tr w:rsidR="00DB7827" w:rsidRPr="00E1306D" w:rsidTr="00A325B2">
              <w:tc>
                <w:tcPr>
                  <w:tcW w:w="0" w:type="auto"/>
                  <w:vAlign w:val="center"/>
                  <w:hideMark/>
                </w:tcPr>
                <w:p w:rsidR="00DB7827" w:rsidRPr="00E1306D" w:rsidRDefault="00DB7827" w:rsidP="00A325B2">
                  <w:pPr>
                    <w:tabs>
                      <w:tab w:val="right" w:pos="9456"/>
                    </w:tabs>
                    <w:jc w:val="both"/>
                    <w:rPr>
                      <w:rFonts w:cs="B Zar"/>
                    </w:rPr>
                  </w:pPr>
                  <w:r w:rsidRPr="00E1306D">
                    <w:rPr>
                      <w:rFonts w:cs="B Zar"/>
                      <w:rtl/>
                    </w:rPr>
                    <w:t>فاطمه رفيع</w:t>
                  </w:r>
                  <w:r w:rsidRPr="00E1306D">
                    <w:rPr>
                      <w:rFonts w:cs="B Zar"/>
                    </w:rPr>
                    <w:t xml:space="preserve"> </w:t>
                  </w:r>
                  <w:r w:rsidRPr="00E1306D">
                    <w:rPr>
                      <w:rFonts w:cs="B Zar"/>
                      <w:rtl/>
                    </w:rPr>
                    <w:t>منزلت</w:t>
                  </w:r>
                  <w:r w:rsidRPr="00E1306D">
                    <w:rPr>
                      <w:rFonts w:cs="B Zar"/>
                    </w:rPr>
                    <w:t xml:space="preserve"> </w:t>
                  </w:r>
                </w:p>
              </w:tc>
            </w:tr>
          </w:tbl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</w:p>
        </w:tc>
      </w:tr>
      <w:tr w:rsidR="00DB7827" w:rsidRPr="00E1306D" w:rsidTr="00A32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 w:hint="cs"/>
                <w:rtl/>
              </w:rPr>
              <w:t>ساخت پوششهاي دوجزيي پلي اکريلات- پلي يورتان پايه آبي و ساخت پلي ايزوسيانات به عنوان عامل پخت در دماي اتاق در حضور کاتاليزور محيط دوستانه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 w:hint="cs"/>
                <w:rtl/>
              </w:rPr>
              <w:t>19/8/93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  <w:rtl/>
              </w:rPr>
            </w:pPr>
            <w:r w:rsidRPr="00E1306D">
              <w:rPr>
                <w:rFonts w:cs="B Zar" w:hint="cs"/>
                <w:rtl/>
              </w:rPr>
              <w:t>محمدعلي دوست محمدي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jc w:val="both"/>
              <w:rPr>
                <w:rFonts w:cs="B Zar"/>
              </w:rPr>
            </w:pPr>
            <w:r w:rsidRPr="00E1306D">
              <w:rPr>
                <w:rFonts w:cs="B Zar" w:hint="cs"/>
                <w:rtl/>
              </w:rPr>
              <w:t>فاطمه رفيع منزلت</w:t>
            </w:r>
          </w:p>
        </w:tc>
      </w:tr>
    </w:tbl>
    <w:p w:rsidR="00C1789C" w:rsidRDefault="00C1789C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"/>
        </w:rPr>
      </w:pPr>
    </w:p>
    <w:p w:rsidR="00C1789C" w:rsidRDefault="00C1789C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"/>
        </w:rPr>
      </w:pPr>
    </w:p>
    <w:p w:rsidR="00C1789C" w:rsidRDefault="00C1789C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"/>
        </w:rPr>
      </w:pPr>
    </w:p>
    <w:p w:rsidR="00C1789C" w:rsidRDefault="00C1789C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"/>
        </w:rPr>
      </w:pPr>
    </w:p>
    <w:p w:rsidR="00C1789C" w:rsidRDefault="00C1789C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"/>
        </w:rPr>
      </w:pPr>
    </w:p>
    <w:p w:rsidR="00731E71" w:rsidRPr="00E1306D" w:rsidRDefault="00731E71" w:rsidP="00731E71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1306D">
        <w:rPr>
          <w:rFonts w:asciiTheme="majorBidi" w:hAnsiTheme="majorBidi" w:cstheme="majorBidi"/>
          <w:b/>
          <w:bCs/>
          <w:color w:val="FF0000"/>
          <w:sz w:val="24"/>
          <w:szCs w:val="24"/>
          <w:lang w:val="en"/>
        </w:rPr>
        <w:lastRenderedPageBreak/>
        <w:t>Inventions</w:t>
      </w:r>
    </w:p>
    <w:p w:rsidR="00DB7827" w:rsidRPr="00E1306D" w:rsidRDefault="00731E71" w:rsidP="00731E71">
      <w:pPr>
        <w:pStyle w:val="ListParagraph"/>
        <w:numPr>
          <w:ilvl w:val="0"/>
          <w:numId w:val="1"/>
        </w:numPr>
        <w:tabs>
          <w:tab w:val="right" w:pos="9456"/>
        </w:tabs>
        <w:bidi w:val="0"/>
        <w:jc w:val="both"/>
        <w:rPr>
          <w:rFonts w:cs="Zar"/>
          <w:lang w:bidi="fa-IR"/>
        </w:rPr>
      </w:pPr>
      <w:r w:rsidRPr="00E1306D">
        <w:rPr>
          <w:rFonts w:cs="Zar"/>
          <w:lang w:bidi="fa-IR"/>
        </w:rPr>
        <w:t>Preparation of waterborn self-colored polyurethane via a green method</w:t>
      </w:r>
    </w:p>
    <w:p w:rsidR="00731E71" w:rsidRPr="00E1306D" w:rsidRDefault="00731E71" w:rsidP="00731E71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color w:val="212121"/>
          <w:sz w:val="24"/>
          <w:szCs w:val="24"/>
          <w:lang w:val="en"/>
        </w:rPr>
      </w:pPr>
      <w:r w:rsidRPr="00E1306D">
        <w:rPr>
          <w:rFonts w:asciiTheme="majorBidi" w:hAnsiTheme="majorBidi" w:cstheme="majorBidi"/>
          <w:sz w:val="24"/>
          <w:szCs w:val="24"/>
          <w:lang w:bidi="fa-IR"/>
        </w:rPr>
        <w:t xml:space="preserve">Preparation of sugar alcohol xylitol from </w:t>
      </w:r>
      <w:r w:rsidRPr="00E1306D">
        <w:rPr>
          <w:rFonts w:asciiTheme="majorBidi" w:hAnsiTheme="majorBidi" w:cstheme="majorBidi"/>
          <w:color w:val="212121"/>
          <w:sz w:val="24"/>
          <w:szCs w:val="24"/>
          <w:lang w:val="en"/>
        </w:rPr>
        <w:t>the dates and other fruits residue and stems of some plants.</w:t>
      </w:r>
    </w:p>
    <w:p w:rsidR="00731E71" w:rsidRPr="00E1306D" w:rsidRDefault="00731E71" w:rsidP="00731E71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color w:val="212121"/>
          <w:sz w:val="24"/>
          <w:szCs w:val="24"/>
        </w:rPr>
      </w:pPr>
      <w:r w:rsidRPr="00E1306D">
        <w:rPr>
          <w:rFonts w:asciiTheme="majorBidi" w:hAnsiTheme="majorBidi" w:cstheme="majorBidi"/>
          <w:color w:val="212121"/>
          <w:sz w:val="24"/>
          <w:szCs w:val="24"/>
          <w:lang w:val="en"/>
        </w:rPr>
        <w:t>Preparation of water-based polyurethane-acrylate binary coatings and synthesis of a polyisocyanate as the room temperature curing agent in the presence of an environmental</w:t>
      </w:r>
      <w:r w:rsidRPr="00E1306D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r w:rsidRPr="00E1306D">
        <w:rPr>
          <w:rFonts w:asciiTheme="majorBidi" w:hAnsiTheme="majorBidi" w:cstheme="majorBidi"/>
          <w:color w:val="212121"/>
          <w:sz w:val="24"/>
          <w:szCs w:val="24"/>
          <w:lang w:val="en"/>
        </w:rPr>
        <w:t xml:space="preserve">Friendly catalyst </w:t>
      </w:r>
    </w:p>
    <w:p w:rsidR="00731E71" w:rsidRPr="00E1306D" w:rsidRDefault="00731E71" w:rsidP="00731E7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24"/>
          <w:szCs w:val="24"/>
        </w:rPr>
      </w:pPr>
    </w:p>
    <w:p w:rsidR="00DB7827" w:rsidRPr="00C1789C" w:rsidRDefault="00C1789C" w:rsidP="00C1789C">
      <w:pPr>
        <w:tabs>
          <w:tab w:val="right" w:pos="9456"/>
        </w:tabs>
        <w:bidi w:val="0"/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lang w:bidi="fa-IR"/>
        </w:rPr>
        <w:t xml:space="preserve"> 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ascii="Tahoma" w:hAnsi="Tahoma" w:cs="Tahoma"/>
          <w:b/>
          <w:bCs/>
          <w:rtl/>
          <w:lang w:bidi="fa-IR"/>
        </w:rPr>
      </w:pPr>
      <w:r w:rsidRPr="00E1306D">
        <w:rPr>
          <w:rFonts w:ascii="Tahoma" w:hAnsi="Tahoma" w:cs="Tahoma" w:hint="cs"/>
          <w:b/>
          <w:bCs/>
          <w:rtl/>
        </w:rPr>
        <w:t>كنفرانسهاي ملي و بين المللي</w:t>
      </w:r>
    </w:p>
    <w:p w:rsidR="00731E71" w:rsidRPr="00E1306D" w:rsidRDefault="00731E71" w:rsidP="00731E71">
      <w:pPr>
        <w:tabs>
          <w:tab w:val="right" w:pos="9456"/>
        </w:tabs>
        <w:bidi w:val="0"/>
        <w:jc w:val="both"/>
        <w:rPr>
          <w:rFonts w:ascii="Tahoma" w:hAnsi="Tahoma" w:cs="Tahoma"/>
          <w:b/>
          <w:bCs/>
          <w:color w:val="FF0000"/>
          <w:lang w:bidi="fa-IR"/>
        </w:rPr>
      </w:pPr>
      <w:r w:rsidRPr="00E1306D">
        <w:rPr>
          <w:rFonts w:ascii="Tahoma" w:hAnsi="Tahoma" w:cs="Tahoma"/>
          <w:b/>
          <w:bCs/>
          <w:color w:val="FF0000"/>
          <w:lang w:bidi="fa-IR"/>
        </w:rPr>
        <w:t>National and International Conferences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ascii="Tahoma" w:hAnsi="Tahoma" w:cs="Tahoma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93"/>
      </w:tblGrid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B Zar"/>
                <w:b/>
                <w:bCs/>
                <w:color w:val="000000"/>
              </w:rPr>
            </w:pPr>
            <w:r w:rsidRPr="00E1306D">
              <w:rPr>
                <w:rFonts w:ascii="Tahoma" w:hAnsi="Tahoma" w:cs="B Zar" w:hint="cs"/>
                <w:b/>
                <w:bCs/>
                <w:color w:val="000000"/>
                <w:rtl/>
              </w:rPr>
              <w:t>عنوان مقاله</w:t>
            </w:r>
            <w:r w:rsidR="00731E71" w:rsidRPr="00E1306D">
              <w:rPr>
                <w:rFonts w:ascii="Tahoma" w:hAnsi="Tahoma" w:cs="B Zar"/>
                <w:b/>
                <w:bCs/>
                <w:color w:val="000000"/>
              </w:rPr>
              <w:t xml:space="preserve"> (Title)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731E71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B Zar"/>
                <w:b/>
                <w:bCs/>
                <w:color w:val="000000"/>
              </w:rPr>
            </w:pPr>
            <w:r w:rsidRPr="00E1306D">
              <w:rPr>
                <w:rFonts w:ascii="Tahoma" w:hAnsi="Tahoma" w:cs="B Zar"/>
                <w:b/>
                <w:bCs/>
                <w:color w:val="000000"/>
              </w:rPr>
              <w:t xml:space="preserve"> </w:t>
            </w:r>
            <w:r w:rsidRPr="00E1306D">
              <w:rPr>
                <w:rFonts w:ascii="Tahoma" w:hAnsi="Tahoma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DB7827" w:rsidRPr="00E1306D">
              <w:rPr>
                <w:rFonts w:ascii="Tahoma" w:hAnsi="Tahoma" w:cs="B Zar" w:hint="cs"/>
                <w:b/>
                <w:bCs/>
                <w:color w:val="000000"/>
                <w:rtl/>
              </w:rPr>
              <w:t>عنوان همایش</w:t>
            </w:r>
            <w:r w:rsidRPr="00E1306D">
              <w:rPr>
                <w:rFonts w:ascii="Tahoma" w:hAnsi="Tahoma" w:cs="B Zar"/>
                <w:b/>
                <w:bCs/>
                <w:color w:val="000000"/>
              </w:rPr>
              <w:t>(</w:t>
            </w:r>
            <w:r w:rsidRPr="00E1306D">
              <w:rPr>
                <w:rFonts w:ascii="Tahoma" w:hAnsi="Tahoma" w:cs="Tahoma"/>
                <w:b/>
                <w:bCs/>
                <w:lang w:bidi="fa-IR"/>
              </w:rPr>
              <w:t>Conferences)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Investigation of degradation properties of poly(ether- urethane)s containing cyclopeptide moiety in the presence of micrococcus bacteria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11th International Seminar on Polymer Science and Technology</w:t>
            </w:r>
            <w:r w:rsidRPr="00E1306D">
              <w:rPr>
                <w:rFonts w:hint="cs"/>
                <w:rtl/>
              </w:rPr>
              <w:t>2014-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The effect of urease secreted enzymes of new micrococcus strain on biodegradation of poly (ether- urea- urethane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11th International Seminar on Polymer Science and Technology</w:t>
            </w:r>
            <w:r w:rsidRPr="00E1306D">
              <w:rPr>
                <w:rFonts w:hint="cs"/>
                <w:rtl/>
              </w:rPr>
              <w:t>-2014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Investigation of biodegradability of Poly(butylene succinate) / clay nanocomposite scaffolds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6th Iranian National Seminar of Chemistry and Environment</w:t>
            </w:r>
            <w:r w:rsidRPr="00E1306D">
              <w:rPr>
                <w:rFonts w:hint="cs"/>
                <w:rtl/>
              </w:rPr>
              <w:t>---1393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Optimization of acrylic resin polyols for low volatile compounds (VOC )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rPr>
                <w:rtl/>
              </w:rPr>
              <w:t>شانزدهمين كنگر</w:t>
            </w:r>
            <w:r w:rsidRPr="00E1306D">
              <w:rPr>
                <w:rFonts w:hint="cs"/>
                <w:rtl/>
              </w:rPr>
              <w:t>ه ملی</w:t>
            </w:r>
            <w:r w:rsidRPr="00E1306D">
              <w:t xml:space="preserve"> </w:t>
            </w:r>
            <w:r w:rsidRPr="00E1306D">
              <w:rPr>
                <w:rtl/>
              </w:rPr>
              <w:t>شيمي ايران</w:t>
            </w:r>
            <w:r w:rsidRPr="00E1306D">
              <w:rPr>
                <w:rFonts w:hint="cs"/>
                <w:rtl/>
              </w:rPr>
              <w:t xml:space="preserve"> شهریور 1392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Preparation and characterization of two-component waterborne polyurethane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rPr>
                <w:rtl/>
              </w:rPr>
              <w:t>شانزدهمين كنگره</w:t>
            </w:r>
            <w:r w:rsidRPr="00E1306D">
              <w:t xml:space="preserve"> </w:t>
            </w:r>
            <w:r w:rsidRPr="00E1306D">
              <w:rPr>
                <w:rFonts w:hint="cs"/>
                <w:rtl/>
              </w:rPr>
              <w:t>ملی</w:t>
            </w:r>
            <w:r w:rsidRPr="00E1306D">
              <w:t xml:space="preserve"> </w:t>
            </w:r>
            <w:r w:rsidRPr="00E1306D">
              <w:rPr>
                <w:rtl/>
              </w:rPr>
              <w:t>شيمي ايران</w:t>
            </w:r>
            <w:r w:rsidRPr="00E1306D">
              <w:rPr>
                <w:rFonts w:hint="cs"/>
                <w:rtl/>
              </w:rPr>
              <w:t xml:space="preserve"> شهریور 1392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Synthesis and characterization of water borne biodegradable poly (urea-urethane) anionomers based on L- leucine cyclodipeptide (LC) and PEG: study of their degradability in activated sludge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first Tabriz international life science &amp; 12th Iran biophysical chemistry conference</w:t>
            </w:r>
            <w:r w:rsidRPr="00E1306D">
              <w:rPr>
                <w:rFonts w:hint="cs"/>
                <w:rtl/>
              </w:rPr>
              <w:t>----2013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Synthesis of biodegradable water dispersion poly (urea –urethane) based on L- leucine anhydride (LA) and polyethylene glycol: study of polymer behaviour in bacterial environment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1306D">
              <w:t>first Tabriz international life science &amp; 12th Iran biophysical chemistry conference</w:t>
            </w:r>
            <w:r w:rsidRPr="00E1306D">
              <w:rPr>
                <w:rFonts w:hint="cs"/>
                <w:rtl/>
              </w:rPr>
              <w:t>-2013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Synthesis, Characterization and Biodegradation of Poly(butylene succinate) scaffolds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Tabriz international life science &amp; 12th Iran biophysical chemistry conference</w:t>
            </w:r>
            <w:r w:rsidRPr="00E1306D">
              <w:rPr>
                <w:rFonts w:hint="cs"/>
                <w:rtl/>
              </w:rPr>
              <w:t>-2013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Study of Degradation a new Poly (ether-urea-urethane) by Bacillus bacteria Isolated from Soil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Tabriz international life science &amp; 12th Iran biophysical chemistry conference</w:t>
            </w:r>
            <w:r w:rsidRPr="00E1306D">
              <w:rPr>
                <w:rFonts w:hint="cs"/>
                <w:rtl/>
              </w:rPr>
              <w:t>-2013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Comparison of solution intercalation and in-situ intercalation methods of preparation of novel polyurethane coating clay nanocomposite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international conference on nanostructures &amp; nanomaterials science and applications</w:t>
            </w:r>
            <w:r w:rsidRPr="00E1306D">
              <w:rPr>
                <w:rFonts w:hint="cs"/>
                <w:rtl/>
              </w:rPr>
              <w:t>-2011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lastRenderedPageBreak/>
              <w:t>Synthesis and characterization of novel green polyurethane coatings/nano-composites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international conference on nanostructures &amp; nanomaterials science and applications</w:t>
            </w:r>
            <w:r w:rsidRPr="00E1306D">
              <w:rPr>
                <w:rFonts w:hint="cs"/>
                <w:rtl/>
              </w:rPr>
              <w:t>-2011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Preparation of new elastomeric hyperbranched poly(urethane urea)/clay nanocomposite based on DAI with improved thermal and coating properties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international conference on nanostructures &amp; nanomaterials science and applications</w:t>
            </w:r>
            <w:r w:rsidRPr="00E1306D">
              <w:rPr>
                <w:rFonts w:hint="cs"/>
                <w:rtl/>
              </w:rPr>
              <w:t>-2011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Preparation and properties of novel hyperbranched multiblok copolyurea nanocomposites via pre-polymer and polyol hybrid methods; Comparing the effect of method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international conference on nanostructures &amp; nanomaterials science and applications</w:t>
            </w:r>
            <w:r w:rsidRPr="00E1306D">
              <w:rPr>
                <w:rFonts w:hint="cs"/>
                <w:rtl/>
              </w:rPr>
              <w:t>-2011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Preparation and properties of novel polyurethane bionanocomposites based on L-leucine anhydride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First international conference on nanostructures &amp; nanomaterials science and applications</w:t>
            </w:r>
            <w:r w:rsidRPr="00E1306D">
              <w:rPr>
                <w:rFonts w:hint="cs"/>
                <w:rtl/>
              </w:rPr>
              <w:t>-2011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rPr>
                <w:rtl/>
              </w:rPr>
              <w:t>مطالعه خواص</w:t>
            </w:r>
            <w:r w:rsidRPr="00E1306D">
              <w:t xml:space="preserve"> </w:t>
            </w:r>
            <w:r w:rsidRPr="00E1306D">
              <w:rPr>
                <w:rtl/>
              </w:rPr>
              <w:t>مكانيكي نانوكامپوزيت زيست تخريب پذير و نيل الكل /نشاسته /گرافن اكسيد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tl/>
              </w:rPr>
              <w:t>اولين همايش ملي</w:t>
            </w:r>
            <w:r w:rsidRPr="00E1306D">
              <w:t xml:space="preserve"> </w:t>
            </w:r>
            <w:r w:rsidRPr="00E1306D">
              <w:rPr>
                <w:rtl/>
              </w:rPr>
              <w:t>كاربردهاي شيمي در فناوري هاي نوين</w:t>
            </w:r>
            <w:r w:rsidRPr="00E1306D">
              <w:rPr>
                <w:rFonts w:hint="cs"/>
                <w:rtl/>
              </w:rPr>
              <w:t xml:space="preserve"> 1390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rPr>
                <w:rtl/>
              </w:rPr>
              <w:t>کاهش مهاجرت</w:t>
            </w:r>
            <w:r w:rsidRPr="00E1306D">
              <w:t xml:space="preserve"> </w:t>
            </w:r>
            <w:r w:rsidRPr="00E1306D">
              <w:rPr>
                <w:rtl/>
              </w:rPr>
              <w:t>نرم</w:t>
            </w:r>
            <w:r w:rsidRPr="00E1306D">
              <w:rPr>
                <w:rtl/>
              </w:rPr>
              <w:softHyphen/>
              <w:t>کننده دي</w:t>
            </w:r>
            <w:r w:rsidRPr="00E1306D">
              <w:rPr>
                <w:rtl/>
              </w:rPr>
              <w:softHyphen/>
              <w:t>اکتيل</w:t>
            </w:r>
            <w:r w:rsidRPr="00E1306D">
              <w:rPr>
                <w:rtl/>
              </w:rPr>
              <w:softHyphen/>
              <w:t>فتالات از فيلم پلي وينيل كلرايد–نرم توسط ذرات گرافيت</w:t>
            </w:r>
            <w:r w:rsidRPr="00E1306D">
              <w:t xml:space="preserve"> </w:t>
            </w:r>
            <w:r w:rsidRPr="00E1306D">
              <w:rPr>
                <w:rtl/>
              </w:rPr>
              <w:t>اكسيد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rPr>
                <w:rtl/>
              </w:rPr>
              <w:t>اولين همايش ملي</w:t>
            </w:r>
            <w:r w:rsidRPr="00E1306D">
              <w:t xml:space="preserve"> </w:t>
            </w:r>
            <w:r w:rsidRPr="00E1306D">
              <w:rPr>
                <w:rtl/>
              </w:rPr>
              <w:t>كاربردهاي شيمي در فناوري هاي نوين</w:t>
            </w:r>
            <w:r w:rsidRPr="00E1306D">
              <w:rPr>
                <w:rFonts w:hint="cs"/>
                <w:rtl/>
              </w:rPr>
              <w:t xml:space="preserve"> 1390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t>Prevention of plasticizer migration from soft PVC by nanotubes &amp; nano clay additives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t>15th Iranian Chemistry Congress(ICC2011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Effect pf TiO2 and ZnO nanoparticles on plasticizer migration of Flexible PVC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15th Iranian Chemistry Congress(ICC2011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of poly(methyl methacrylate) with terpyridine via Reversible addition fragmentation chain transfer (RAFT) polymerization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lang w:bidi="fa-IR"/>
              </w:rPr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of novel mediate for reversible addition fragmentation chain transfer (RAFT) polymerization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Comparing the effect of Tin(IV) Porphyrin complexes with a commercial catalyst, DBTDL, on preparation of new polyurethanes based on cyclopeptide moiety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Eco-friendly synthesis of poly(ether-urethane)s based on PTMG in phosphonium ionic liquids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A green synthesis of novel poly(amide-imide)s modified with siloxane linkage under microwave in conjunction with imidazolium based ionic liquids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Preparation of L-leucine anhydride from L-leucine cyclization reaction in the mixture of ethylene glycol/Ionic liquid as recation solvent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 xml:space="preserve">Synthesis and characterization of environmentally degradable </w:t>
            </w:r>
            <w:r w:rsidRPr="00E1306D">
              <w:lastRenderedPageBreak/>
              <w:t>poly(etherurethane) derived from L–leucine cyclopeptide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lastRenderedPageBreak/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lastRenderedPageBreak/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lastRenderedPageBreak/>
              <w:t>The first report on preparation of siloxane containing poly(amide-imids)in the presence of ionic liquids as green media under microwave heating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Investigation of hydrolysis properties of new segmented poly(urethane urea)s based on environmental friendly diisobutyl-2,5-diketopiperazine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Ionic liquids-promoted synthesis of L-leucine anhydride from its amino acid: A green synthesis of amino acid anhydrides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Investigation the effect of ethylene glycol/ionic liquid ratio as reaction solvent on the formation of L-phenyl alanine anhydride from L-phenyl alanine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Microwave-assisted clean synthesis of poly(ether-urethane-urea)s derived from L–leucine anhydride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17th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  <w:lang w:bidi="fa-IR"/>
              </w:rPr>
              <w:t>1389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Synthesis, Characterization, Properties and Complexing Selectivity of Poly(ether-urethane-urea)s Containing Lariat Aza Crown Ether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9th international seminar on poiymer science and Technology-2009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Tin(IV) Porphyrin Complexes as New Catalysts: Application to Segmented Polyurethanes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9th international seminar on poiymer science and Technology-2009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and Characterization of Segmented Poly(ether-urethane-urea)s Derived from 3,6-Diisobutyl-2,5-diketopiperazine Cyclopeptied and a Green Synthetic Method for Monomer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9th international seminar on poiymer science and Technology-2009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and characterization of L-leucine anhydride in ionic liquids under microwave irradiation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tl/>
              </w:rPr>
              <w:t>كنفرانس</w:t>
            </w:r>
            <w:r w:rsidRPr="00E1306D">
              <w:t xml:space="preserve"> </w:t>
            </w:r>
            <w:r w:rsidRPr="00E1306D">
              <w:rPr>
                <w:rFonts w:hint="cs"/>
                <w:rtl/>
                <w:lang w:bidi="fa-IR"/>
              </w:rPr>
              <w:t>ملی</w:t>
            </w:r>
            <w:r w:rsidRPr="00E1306D">
              <w:rPr>
                <w:rtl/>
              </w:rPr>
              <w:t xml:space="preserve"> شيمي</w:t>
            </w:r>
            <w:r w:rsidRPr="00E1306D">
              <w:t xml:space="preserve"> </w:t>
            </w:r>
            <w:r w:rsidRPr="00E1306D">
              <w:rPr>
                <w:rtl/>
              </w:rPr>
              <w:t>الي ايران</w:t>
            </w:r>
            <w:r w:rsidRPr="00E1306D">
              <w:rPr>
                <w:rFonts w:hint="cs"/>
                <w:rtl/>
              </w:rPr>
              <w:t xml:space="preserve"> 1388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A Green synthetic method for 3,6-Diphenyl-2,5-diketopiperazine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tl/>
              </w:rPr>
              <w:t>كنفرانس</w:t>
            </w:r>
            <w:r w:rsidRPr="00E1306D">
              <w:t xml:space="preserve"> </w:t>
            </w:r>
            <w:r w:rsidRPr="00E1306D">
              <w:rPr>
                <w:rFonts w:hint="cs"/>
                <w:rtl/>
                <w:lang w:bidi="fa-IR"/>
              </w:rPr>
              <w:t>ملی</w:t>
            </w:r>
            <w:r w:rsidRPr="00E1306D">
              <w:rPr>
                <w:rtl/>
              </w:rPr>
              <w:t xml:space="preserve"> شيمي</w:t>
            </w:r>
            <w:r w:rsidRPr="00E1306D">
              <w:t xml:space="preserve"> </w:t>
            </w:r>
            <w:r w:rsidRPr="00E1306D">
              <w:rPr>
                <w:rtl/>
              </w:rPr>
              <w:t>الي ايران</w:t>
            </w:r>
            <w:r w:rsidRPr="00E1306D">
              <w:rPr>
                <w:rFonts w:hint="cs"/>
                <w:rtl/>
              </w:rPr>
              <w:t xml:space="preserve"> 1388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and Characterization of 3,6-Dialkyl-2,5-diketopiperazine Cyclodipeptides as New Monomers in Green Reaction Media and Comparing with Common Reaction Methods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t>15th Iranian Seminar of Organic Chemistry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</w:rPr>
              <w:t>1387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and Properties of New Self Colored Poly(amide-ether-urethane)s under Microwave Irradiation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t>13th Iranian Seminar of Organic Chemistr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</w:rPr>
              <w:t>1385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 xml:space="preserve">Optimization of Reaction Conditions Influencing Chain Growth of Modified </w:t>
            </w:r>
            <w:r w:rsidRPr="00E1306D">
              <w:lastRenderedPageBreak/>
              <w:t>Poly(ether-urethane)s Based PEG and L-leucine by Mathematical Method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lastRenderedPageBreak/>
              <w:t>13th Iranian Seminar of Organic Chemistr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</w:rPr>
              <w:t>1385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Synthesis, Characterization, and Properties of Crown Ether Containing Poly(ether-urethane)s based Kryptofix 2.2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  <w:rPr>
                <w:rtl/>
              </w:rPr>
            </w:pPr>
            <w:r w:rsidRPr="00E1306D">
              <w:t>13th Iranian Seminar of Organic Chemistr</w:t>
            </w:r>
          </w:p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rPr>
                <w:rFonts w:hint="cs"/>
                <w:rtl/>
              </w:rPr>
              <w:t>1385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and Characterization of New Photoactive Multiblock Poly(amide-ether-urethane)s Containing Azobenzene Chromophore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International seminar on polymer science and technology2005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The Effect of Hard Segment Length on the Properties of Novel Poly(amide-imide-urethane)s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International seminar on polymer science and technology2005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Preparation and Properties of Novel Optically Active Poly(ether-urethane)s by Two Different Polymerization Methods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International seminar on polymer science and technology2005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One-Shot Synthesis of Poly(amide-ether-imide-urethane) Containing L-leucine Moiety under Microwave Irradiation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International seminar on polymer science and technology2005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New Poly(amide-imide-urethane)s Prepared by the Reaction of an Oligoamide-terminated MDI, with PEG Chain extenders under Microwave Irradiation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International seminar on polymer science and technology2005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Synthesis of New Self Colored Photoactive Poly(amide-urethane)s Based on an Azobenzene Chromophore and Different Diisocyanates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11th Asian Chemical Congress-2005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The Effect of Hard Segment Content on the Properties of Novel Poly(amide-imide-urethane)s with Improved Thermal Stability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11th Asian Chemical Congress-2005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Comparison of some physical and thermal properties of novel optically active poly(amide imide urethane)s with different soft segments, different hard to soft length ratio and different methods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40th world polymer congress Macro 2004</w:t>
            </w:r>
          </w:p>
        </w:tc>
      </w:tr>
      <w:tr w:rsidR="00DB7827" w:rsidRPr="00E1306D" w:rsidTr="00A325B2">
        <w:tc>
          <w:tcPr>
            <w:tcW w:w="4880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bidi w:val="0"/>
              <w:spacing w:before="100" w:beforeAutospacing="1" w:after="100" w:afterAutospacing="1"/>
              <w:jc w:val="both"/>
            </w:pPr>
            <w:r w:rsidRPr="00E1306D">
              <w:t>Thermal and physical properties of novel optically active poly(ether urethane)s modified by copoly(amide imide) segments based on amino acid</w:t>
            </w:r>
          </w:p>
        </w:tc>
        <w:tc>
          <w:tcPr>
            <w:tcW w:w="4881" w:type="dxa"/>
            <w:shd w:val="clear" w:color="auto" w:fill="auto"/>
          </w:tcPr>
          <w:p w:rsidR="00DB7827" w:rsidRPr="00E1306D" w:rsidRDefault="00DB7827" w:rsidP="00A325B2">
            <w:pPr>
              <w:tabs>
                <w:tab w:val="right" w:pos="9456"/>
              </w:tabs>
              <w:spacing w:before="100" w:beforeAutospacing="1" w:after="100" w:afterAutospacing="1"/>
              <w:jc w:val="both"/>
            </w:pPr>
            <w:r w:rsidRPr="00E1306D">
              <w:t>40th world polymer congress Macro 2004</w:t>
            </w:r>
          </w:p>
        </w:tc>
      </w:tr>
    </w:tbl>
    <w:p w:rsidR="00731E71" w:rsidRPr="00E1306D" w:rsidRDefault="00731E71" w:rsidP="00DB7827">
      <w:pPr>
        <w:tabs>
          <w:tab w:val="right" w:pos="9456"/>
        </w:tabs>
        <w:bidi w:val="0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/>
        </w:rPr>
      </w:pPr>
    </w:p>
    <w:p w:rsidR="00731E71" w:rsidRPr="00E1306D" w:rsidRDefault="00731E71" w:rsidP="00731E71">
      <w:pPr>
        <w:tabs>
          <w:tab w:val="right" w:pos="9456"/>
        </w:tabs>
        <w:bidi w:val="0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/>
        </w:rPr>
      </w:pPr>
    </w:p>
    <w:p w:rsidR="00731E71" w:rsidRDefault="00731E71" w:rsidP="00731E71">
      <w:pPr>
        <w:tabs>
          <w:tab w:val="right" w:pos="9456"/>
        </w:tabs>
        <w:bidi w:val="0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/>
          <w:rtl/>
        </w:rPr>
      </w:pPr>
    </w:p>
    <w:p w:rsidR="00C1789C" w:rsidRPr="00E1306D" w:rsidRDefault="00C1789C" w:rsidP="00C1789C">
      <w:pPr>
        <w:tabs>
          <w:tab w:val="right" w:pos="9456"/>
        </w:tabs>
        <w:bidi w:val="0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/>
        </w:rPr>
      </w:pPr>
    </w:p>
    <w:p w:rsidR="00DB7827" w:rsidRPr="00E1306D" w:rsidRDefault="00DB7827" w:rsidP="00F36BAA">
      <w:pPr>
        <w:tabs>
          <w:tab w:val="right" w:pos="9456"/>
        </w:tabs>
        <w:bidi w:val="0"/>
        <w:spacing w:before="100" w:beforeAutospacing="1" w:after="100" w:afterAutospacing="1"/>
        <w:jc w:val="both"/>
        <w:rPr>
          <w:rFonts w:ascii="Tahoma" w:hAnsi="Tahoma" w:cs="Tahoma"/>
          <w:color w:val="FF0000"/>
          <w:rtl/>
        </w:rPr>
      </w:pPr>
      <w:r w:rsidRPr="00E1306D">
        <w:rPr>
          <w:rFonts w:ascii="Tahoma" w:hAnsi="Tahoma" w:cs="Tahoma"/>
          <w:b/>
          <w:bCs/>
          <w:color w:val="FF0000"/>
        </w:rPr>
        <w:lastRenderedPageBreak/>
        <w:t xml:space="preserve">Publications: 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Acylation of polybutadiene containing 4-phenyl urazole/ </w:t>
      </w:r>
      <w:r w:rsidRPr="00E1306D">
        <w:rPr>
          <w:color w:val="0070C0"/>
        </w:rPr>
        <w:t>Iranian Polymer Journal</w:t>
      </w:r>
      <w:r w:rsidRPr="00E1306D">
        <w:t xml:space="preserve"> / </w:t>
      </w:r>
      <w:r w:rsidRPr="00E1306D">
        <w:rPr>
          <w:b/>
          <w:bCs/>
        </w:rPr>
        <w:t>1998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Polymerization of 7,12-bis(2-hydroxyethyl)benzo[k]fluoranthate with aromatic diacid chlorides/ </w:t>
      </w:r>
      <w:r w:rsidRPr="00E1306D">
        <w:rPr>
          <w:color w:val="0070C0"/>
        </w:rPr>
        <w:t>Iranian Polymer Journal</w:t>
      </w:r>
      <w:r w:rsidRPr="00E1306D">
        <w:t xml:space="preserve"> / </w:t>
      </w:r>
      <w:r w:rsidRPr="00E1306D">
        <w:rPr>
          <w:b/>
          <w:bCs/>
        </w:rPr>
        <w:t>1998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New polyurethanes with benzo[k]fluoranthene moieties/ </w:t>
      </w:r>
      <w:r w:rsidRPr="00E1306D">
        <w:rPr>
          <w:color w:val="0070C0"/>
        </w:rPr>
        <w:t>Polymer Sciences Series B -Vysokomolekulyarnye Soedineniya Seriya A &amp; Seriya B</w:t>
      </w:r>
      <w:r w:rsidRPr="00E1306D">
        <w:t xml:space="preserve">/ </w:t>
      </w:r>
      <w:r w:rsidRPr="00E1306D">
        <w:rPr>
          <w:b/>
          <w:bCs/>
        </w:rPr>
        <w:t>1999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Highly diastereoselective synthesis of novel polymers via tandem Diels-Alder-ene reactions/ </w:t>
      </w:r>
      <w:r w:rsidRPr="00E1306D">
        <w:rPr>
          <w:color w:val="0070C0"/>
        </w:rPr>
        <w:t>Polymer International</w:t>
      </w:r>
      <w:r w:rsidRPr="00E1306D">
        <w:t xml:space="preserve"> / </w:t>
      </w:r>
      <w:r w:rsidRPr="00E1306D">
        <w:rPr>
          <w:b/>
          <w:bCs/>
        </w:rPr>
        <w:t>1999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  <w:rPr>
          <w:b/>
          <w:bCs/>
        </w:rPr>
      </w:pPr>
      <w:r w:rsidRPr="00E1306D">
        <w:t>Microwave-assisted and classical heating polycondensation reaction of bis(p-amido benzoic acid)-N-trimellitylimido-L-leucine with diisocyanates as a new method for preparation of optically active poly(amide imide)s</w:t>
      </w:r>
      <w:r w:rsidRPr="00E1306D">
        <w:rPr>
          <w:color w:val="0070C0"/>
        </w:rPr>
        <w:t xml:space="preserve"> Journal of Applied Polymer Science</w:t>
      </w:r>
      <w:r w:rsidRPr="00E1306D">
        <w:t xml:space="preserve"> / </w:t>
      </w:r>
      <w:r w:rsidRPr="00E1306D">
        <w:rPr>
          <w:b/>
          <w:bCs/>
        </w:rPr>
        <w:t>2004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Facile and Rapid Synthesis of Novel Optically Active Poly(amide-imide-urethane)s Derived from Bis(p-amido benzoic acid)-N trimellitylimido-Polyoxyethylene-MDI under Microwave Irradiation/ </w:t>
      </w:r>
      <w:r w:rsidRPr="00E1306D">
        <w:rPr>
          <w:color w:val="0070C0"/>
        </w:rPr>
        <w:t>Iranian Polymer Journal</w:t>
      </w:r>
      <w:r w:rsidRPr="00E1306D">
        <w:t xml:space="preserve"> / </w:t>
      </w:r>
      <w:r w:rsidRPr="00E1306D">
        <w:rPr>
          <w:b/>
          <w:bCs/>
        </w:rPr>
        <w:t>2005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Properties of Novel Optically Active Poly(amide imide urethane) Thermoplastic Elastomers by the Reaction of a L-Leucine Based Diacid Chain Extender and PEG-terminated MDI/ </w:t>
      </w:r>
      <w:r w:rsidRPr="00E1306D">
        <w:rPr>
          <w:color w:val="0070C0"/>
        </w:rPr>
        <w:t>Iranian Polymer Journal</w:t>
      </w:r>
      <w:r w:rsidRPr="00E1306D">
        <w:t xml:space="preserve"> / </w:t>
      </w:r>
      <w:r w:rsidRPr="00E1306D">
        <w:rPr>
          <w:b/>
          <w:bCs/>
        </w:rPr>
        <w:t>2005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characterization of new optically active poly(amide–imide–urethane) thermoplastic elastomers,derived from bis(p-amido benzoic acid)-N-trimellitylimido-L-leucine and polyoxyethylene-MDI/ </w:t>
      </w:r>
      <w:r w:rsidRPr="00E1306D">
        <w:rPr>
          <w:color w:val="0070C0"/>
        </w:rPr>
        <w:t>Reactive &amp; Functional Polymers</w:t>
      </w:r>
      <w:r w:rsidRPr="00E1306D">
        <w:t xml:space="preserve">/ </w:t>
      </w:r>
      <w:r w:rsidRPr="00E1306D">
        <w:rPr>
          <w:b/>
          <w:bCs/>
        </w:rPr>
        <w:t>2005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Diisocyanate route as a convenient method for the preparation of novel optically active poly(amide–imide)s based on N-trimellitylimido-S-valine/ </w:t>
      </w:r>
      <w:r w:rsidRPr="00E1306D">
        <w:rPr>
          <w:color w:val="0070C0"/>
        </w:rPr>
        <w:t>European</w:t>
      </w:r>
      <w:r w:rsidRPr="00E1306D">
        <w:t xml:space="preserve"> </w:t>
      </w:r>
      <w:r w:rsidRPr="00E1306D">
        <w:rPr>
          <w:color w:val="0070C0"/>
        </w:rPr>
        <w:t>Polymer Journal</w:t>
      </w:r>
      <w:r w:rsidRPr="00E1306D">
        <w:t xml:space="preserve"> / </w:t>
      </w:r>
      <w:r w:rsidRPr="00E1306D">
        <w:rPr>
          <w:b/>
          <w:bCs/>
        </w:rPr>
        <w:t>2005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New optically active poly(amide-imide-urethane) thermoplastic elastomers derived from poly(ethylene glycol diols), 4,4 '-methylene-bis(4-phenylisocyanate), and a diacid based on an amino acid by a two-step method under microwave irradiation/ </w:t>
      </w:r>
      <w:r w:rsidRPr="00E1306D">
        <w:rPr>
          <w:color w:val="0070C0"/>
        </w:rPr>
        <w:t>Journal of Applied Polymer Science</w:t>
      </w:r>
      <w:r w:rsidRPr="00E1306D">
        <w:t xml:space="preserve"> / </w:t>
      </w:r>
      <w:r w:rsidRPr="00E1306D">
        <w:rPr>
          <w:b/>
          <w:bCs/>
        </w:rPr>
        <w:t>2005</w:t>
      </w:r>
    </w:p>
    <w:p w:rsidR="00DB7827" w:rsidRPr="00E1306D" w:rsidRDefault="00DB7827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Study of the Miscibility of Hard and Soft Segments of Optically Active Poly(amide-imide-ether-urethane) Copolymers based-L-Leucine with Different Soft Segments/ </w:t>
      </w:r>
      <w:r w:rsidRPr="00E1306D">
        <w:rPr>
          <w:color w:val="0070C0"/>
        </w:rPr>
        <w:t>Polymer Bulletin</w:t>
      </w:r>
      <w:r w:rsidRPr="00E1306D">
        <w:t xml:space="preserve">/ </w:t>
      </w:r>
      <w:r w:rsidRPr="00E1306D">
        <w:rPr>
          <w:b/>
          <w:bCs/>
        </w:rPr>
        <w:t>2006</w:t>
      </w:r>
    </w:p>
    <w:p w:rsidR="00DB7827" w:rsidRPr="00E1306D" w:rsidRDefault="00DB7827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>S</w:t>
      </w:r>
      <w:r w:rsidR="00C20B48" w:rsidRPr="00E1306D">
        <w:t>ynthesis and Characterization of Novel Optically Active</w:t>
      </w:r>
      <w:r w:rsidRPr="00E1306D">
        <w:t xml:space="preserve"> </w:t>
      </w:r>
      <w:r w:rsidR="00C20B48" w:rsidRPr="00E1306D">
        <w:t>Poly(ether-urethane) Modified by Copoly(amide-imide) Segments based on Amino Acid through Diisocyanate Route</w:t>
      </w:r>
      <w:r w:rsidRPr="00E1306D">
        <w:t xml:space="preserve">: </w:t>
      </w:r>
      <w:r w:rsidR="00C20B48" w:rsidRPr="00E1306D">
        <w:t>Influence of Retraction Parameters</w:t>
      </w:r>
      <w:r w:rsidRPr="00E1306D">
        <w:t xml:space="preserve">/ </w:t>
      </w:r>
      <w:r w:rsidR="00F36BAA" w:rsidRPr="00E1306D">
        <w:rPr>
          <w:color w:val="0070C0"/>
        </w:rPr>
        <w:t>Iranian Polymer Journal</w:t>
      </w:r>
      <w:r w:rsidR="00F36BAA" w:rsidRPr="00E1306D">
        <w:t xml:space="preserve"> </w:t>
      </w:r>
      <w:r w:rsidRPr="00E1306D">
        <w:rPr>
          <w:b/>
          <w:bCs/>
        </w:rPr>
        <w:t>/ 2006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Preparation and Properties of New Copoly(amide-imide-ether-urethane)s based on Bis( p-amido benzoic acid)-N-trimellitylimido-L-leucine by Two Different Polymerization Methods/ </w:t>
      </w:r>
      <w:r w:rsidRPr="00E1306D">
        <w:rPr>
          <w:color w:val="0070C0"/>
        </w:rPr>
        <w:t>Polymer Bulletin</w:t>
      </w:r>
      <w:r w:rsidRPr="00E1306D">
        <w:t xml:space="preserve">/ </w:t>
      </w:r>
      <w:r w:rsidRPr="00E1306D">
        <w:rPr>
          <w:b/>
          <w:bCs/>
        </w:rPr>
        <w:t>2007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characterization of new self-colored thermally stable poly(amide-ether-urethane)s based on an azo dye and different diisocyanates/ </w:t>
      </w:r>
      <w:r w:rsidRPr="00E1306D">
        <w:rPr>
          <w:color w:val="0070C0"/>
        </w:rPr>
        <w:t>Dyes and Pigments</w:t>
      </w:r>
      <w:r w:rsidRPr="00E1306D">
        <w:t xml:space="preserve">/ </w:t>
      </w:r>
      <w:r w:rsidRPr="00E1306D">
        <w:rPr>
          <w:b/>
          <w:bCs/>
        </w:rPr>
        <w:t>2007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Application of Factorial Design Method for the Optimization of Reaction Conditions Influencing Viscosity of Poly(amide-imide-ether-urethane)s Based PEG and L-Leucine/ </w:t>
      </w:r>
      <w:r w:rsidRPr="00E1306D">
        <w:rPr>
          <w:color w:val="0070C0"/>
        </w:rPr>
        <w:t>Iranian Polymer Journal</w:t>
      </w:r>
      <w:r w:rsidRPr="00E1306D">
        <w:t xml:space="preserve">/ </w:t>
      </w:r>
      <w:r w:rsidRPr="00E1306D">
        <w:rPr>
          <w:b/>
          <w:bCs/>
        </w:rPr>
        <w:t>2007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characterization of new optically active segmented poly(amide imide urethane)s based on different diacids via an isocyanate routepol/ </w:t>
      </w:r>
      <w:r w:rsidRPr="00E1306D">
        <w:rPr>
          <w:color w:val="0070C0"/>
        </w:rPr>
        <w:t>Journal of Applied Polymer Science</w:t>
      </w:r>
      <w:r w:rsidRPr="00E1306D">
        <w:t>/</w:t>
      </w:r>
      <w:r w:rsidRPr="00E1306D">
        <w:rPr>
          <w:b/>
          <w:bCs/>
        </w:rPr>
        <w:t>2008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lastRenderedPageBreak/>
        <w:t xml:space="preserve">Synthesis, Characterization and Properties of a Series of Copoly(amide-imide-ether-urethane)s with a New Hard Segment Constituent: Study of the Effect of Hard Segment Content/ </w:t>
      </w:r>
      <w:r w:rsidRPr="00E1306D">
        <w:rPr>
          <w:color w:val="0070C0"/>
        </w:rPr>
        <w:t>High Peformance Polymers</w:t>
      </w:r>
      <w:r w:rsidRPr="00E1306D">
        <w:t>/</w:t>
      </w:r>
      <w:r w:rsidRPr="00E1306D">
        <w:rPr>
          <w:b/>
          <w:bCs/>
        </w:rPr>
        <w:t>2008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characterization of hydrolysable poly(ether–urethane–urea)s derived from l- l- leucine anhydride cyclopeptide; a green synthetic method for monomer/ </w:t>
      </w:r>
      <w:r w:rsidRPr="00E1306D">
        <w:rPr>
          <w:color w:val="0070C0"/>
        </w:rPr>
        <w:t>Polymer Degradation and Stability</w:t>
      </w:r>
      <w:r w:rsidRPr="00E1306D">
        <w:t xml:space="preserve"> /</w:t>
      </w:r>
      <w:r w:rsidRPr="00E1306D">
        <w:rPr>
          <w:b/>
          <w:bCs/>
        </w:rPr>
        <w:t>2010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Synthesis, characterization, and properties of co-poly(ether–urethane–urea)s containing lariat cryptand 22: Li+ harvesting polymers/ </w:t>
      </w:r>
      <w:r w:rsidRPr="00E1306D">
        <w:rPr>
          <w:color w:val="0070C0"/>
        </w:rPr>
        <w:t>Polymer Bulletin</w:t>
      </w:r>
      <w:r w:rsidRPr="00E1306D">
        <w:t xml:space="preserve">/ </w:t>
      </w:r>
      <w:r w:rsidRPr="00E1306D">
        <w:rPr>
          <w:b/>
          <w:bCs/>
        </w:rPr>
        <w:t>2011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Fast and Eco-Friendly Synthesis of New Hydrolysable and Biodegradable Copolyurethanes Derived from L- leucine Cyclodipeptide and Different Molecular Weights of PEG in TBAB under Microwave Irradiation/ </w:t>
      </w:r>
      <w:r w:rsidRPr="00E1306D">
        <w:rPr>
          <w:color w:val="0070C0"/>
        </w:rPr>
        <w:t xml:space="preserve">Macromolecular Research </w:t>
      </w:r>
      <w:r w:rsidRPr="00E1306D">
        <w:t xml:space="preserve">/ </w:t>
      </w:r>
      <w:r w:rsidRPr="00E1306D">
        <w:rPr>
          <w:b/>
          <w:bCs/>
        </w:rPr>
        <w:t>2012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Rapid synthesis of new block copolyurethanes derived from L-leucine cyclodipeptide in reusable molten ammonium salts: novel and efficient green media for the synthesis of new hydrolysable and biodegradable copolyurethanes/ </w:t>
      </w:r>
      <w:r w:rsidRPr="00E1306D">
        <w:rPr>
          <w:color w:val="0070C0"/>
        </w:rPr>
        <w:t>Amino Acids</w:t>
      </w:r>
      <w:r w:rsidRPr="00E1306D">
        <w:t xml:space="preserve">/ </w:t>
      </w:r>
      <w:r w:rsidRPr="00E1306D">
        <w:rPr>
          <w:b/>
          <w:bCs/>
        </w:rPr>
        <w:t>2012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Application of Tin(IV) Porphyrin Complexes as Novel Catalysts for the Synthesis of New Copolyurethanes with Cyclopeptide Moiety/ </w:t>
      </w:r>
      <w:r w:rsidRPr="00E1306D">
        <w:rPr>
          <w:color w:val="0070C0"/>
        </w:rPr>
        <w:t>Journal of Applied Polymer Science</w:t>
      </w:r>
      <w:r w:rsidRPr="00E1306D">
        <w:t xml:space="preserve">,/ </w:t>
      </w:r>
      <w:r w:rsidRPr="00E1306D">
        <w:rPr>
          <w:b/>
          <w:bCs/>
        </w:rPr>
        <w:t>2012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  <w:rPr>
          <w:b/>
          <w:bCs/>
        </w:rPr>
      </w:pPr>
      <w:r w:rsidRPr="00E1306D">
        <w:t xml:space="preserve">Rapid Synthesis of New Block Copolyurethanes Derived from L-leucine - PEG in Ionic Liquids under Microwave Irradiation/ </w:t>
      </w:r>
      <w:r w:rsidRPr="00E1306D">
        <w:rPr>
          <w:color w:val="0070C0"/>
        </w:rPr>
        <w:t>Journal of Applied Polymer Science</w:t>
      </w:r>
      <w:r w:rsidRPr="00E1306D">
        <w:t xml:space="preserve">,/ </w:t>
      </w:r>
      <w:r w:rsidRPr="00E1306D">
        <w:rPr>
          <w:b/>
          <w:bCs/>
        </w:rPr>
        <w:t>2012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and characterization of poly(ether-urethane)s derived from 3,6-diisobutyl-2,5-diketopiperazine and PTMG and study of their degradability in environment/ </w:t>
      </w:r>
      <w:r w:rsidRPr="00E1306D">
        <w:rPr>
          <w:color w:val="0070C0"/>
        </w:rPr>
        <w:t>Polymer Degradation and Stability</w:t>
      </w:r>
      <w:r w:rsidRPr="00E1306D">
        <w:t xml:space="preserve">/ </w:t>
      </w:r>
      <w:r w:rsidRPr="00E1306D">
        <w:rPr>
          <w:b/>
          <w:bCs/>
        </w:rPr>
        <w:t>2012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Fast and eco-friendly synthesis of novel soluble thermally stable poly(amide-imide)s modified with siloxane linkage with reduced dielectric constant under microwave irradiation in TBAB, TBPB and MeBuImCl via isocyanate method/ </w:t>
      </w:r>
      <w:r w:rsidRPr="00E1306D">
        <w:rPr>
          <w:color w:val="0070C0"/>
        </w:rPr>
        <w:t>Journal of Applied Polymer Science</w:t>
      </w:r>
      <w:r w:rsidRPr="00E1306D">
        <w:t>/</w:t>
      </w:r>
      <w:r w:rsidRPr="00E1306D">
        <w:rPr>
          <w:b/>
          <w:bCs/>
        </w:rPr>
        <w:t>2013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</w:pPr>
      <w:r w:rsidRPr="00E1306D">
        <w:t xml:space="preserve">Synthesis of new poly(ether–urethane–urea)s based on amino acid cyclopeptide and PEG: study of their environmental degradation/ </w:t>
      </w:r>
      <w:r w:rsidRPr="00E1306D">
        <w:rPr>
          <w:color w:val="0070C0"/>
        </w:rPr>
        <w:t>Amino Acids</w:t>
      </w:r>
      <w:r w:rsidRPr="00E1306D">
        <w:t xml:space="preserve">/ </w:t>
      </w:r>
      <w:r w:rsidRPr="00E1306D">
        <w:rPr>
          <w:b/>
          <w:bCs/>
        </w:rPr>
        <w:t>2013</w:t>
      </w:r>
    </w:p>
    <w:p w:rsidR="00C20B48" w:rsidRPr="00E1306D" w:rsidRDefault="00DB7827" w:rsidP="00C20B48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  <w:rPr>
          <w:rFonts w:cs="Zar"/>
          <w:lang w:bidi="fa-IR"/>
        </w:rPr>
      </w:pPr>
      <w:r w:rsidRPr="00E1306D">
        <w:t xml:space="preserve">Effective Preparation of Clay / Waterborne Azo Containing Polyurethane Nanocomposite Dispersions Incorporated Anionic Groups in the Chain Termini/ </w:t>
      </w:r>
      <w:r w:rsidRPr="00E1306D">
        <w:rPr>
          <w:color w:val="0070C0"/>
        </w:rPr>
        <w:t>Designed Monomers and Polymers</w:t>
      </w:r>
      <w:r w:rsidRPr="00E1306D">
        <w:t xml:space="preserve">/ </w:t>
      </w:r>
      <w:r w:rsidRPr="00E1306D">
        <w:rPr>
          <w:b/>
          <w:bCs/>
        </w:rPr>
        <w:t>2014</w:t>
      </w:r>
    </w:p>
    <w:p w:rsidR="00C20B48" w:rsidRPr="00E1306D" w:rsidRDefault="00C20B48" w:rsidP="00C20B48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  <w:rPr>
          <w:rFonts w:cs="Zar"/>
          <w:lang w:bidi="fa-IR"/>
        </w:rPr>
      </w:pPr>
      <w:r w:rsidRPr="00E1306D">
        <w:t xml:space="preserve">Plasticized poly(vinyl chloride) composites: Influence of different nanofillers as antimigration agents/ </w:t>
      </w:r>
      <w:r w:rsidRPr="00E1306D">
        <w:rPr>
          <w:color w:val="0070C0"/>
        </w:rPr>
        <w:t>Journal of Appllied Polymer Science</w:t>
      </w:r>
      <w:r w:rsidRPr="00E1306D">
        <w:t>/</w:t>
      </w:r>
      <w:r w:rsidRPr="00E1306D">
        <w:rPr>
          <w:b/>
          <w:bCs/>
        </w:rPr>
        <w:t>2015</w:t>
      </w:r>
    </w:p>
    <w:p w:rsidR="00335763" w:rsidRPr="00E1306D" w:rsidRDefault="00335763" w:rsidP="00335763">
      <w:pPr>
        <w:pStyle w:val="ListParagraph"/>
        <w:numPr>
          <w:ilvl w:val="0"/>
          <w:numId w:val="2"/>
        </w:numPr>
        <w:tabs>
          <w:tab w:val="right" w:pos="9456"/>
        </w:tabs>
        <w:bidi w:val="0"/>
        <w:jc w:val="both"/>
        <w:rPr>
          <w:rFonts w:cs="Zar"/>
          <w:b/>
          <w:bCs/>
          <w:rtl/>
          <w:lang w:bidi="fa-IR"/>
        </w:rPr>
      </w:pPr>
      <w:r w:rsidRPr="00E1306D">
        <w:t xml:space="preserve">Study of Biological Degradation of New Poly(ether-urethane-urea)s Containing Cyclopeptide Moiety and PEG by Bacillus amyloliquefaciens Isolated from Soil/ </w:t>
      </w:r>
      <w:r w:rsidRPr="00E1306D">
        <w:rPr>
          <w:color w:val="0070C0"/>
        </w:rPr>
        <w:t>Applied Biochemistry and Biotechnology</w:t>
      </w:r>
      <w:r w:rsidRPr="00E1306D">
        <w:t>/</w:t>
      </w:r>
      <w:r w:rsidRPr="00E1306D">
        <w:rPr>
          <w:b/>
          <w:bCs/>
        </w:rPr>
        <w:t>2016</w:t>
      </w:r>
    </w:p>
    <w:p w:rsidR="00DB7827" w:rsidRPr="00E1306D" w:rsidRDefault="00DB7827" w:rsidP="00DB7827">
      <w:pPr>
        <w:tabs>
          <w:tab w:val="right" w:pos="9456"/>
        </w:tabs>
        <w:jc w:val="both"/>
        <w:rPr>
          <w:rFonts w:cs="B Nazanin"/>
          <w:b/>
          <w:bCs/>
          <w:rtl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cs="B Nazanin"/>
          <w:b/>
          <w:bCs/>
          <w:rtl/>
          <w:lang w:bidi="fa-IR"/>
        </w:rPr>
      </w:pPr>
    </w:p>
    <w:p w:rsidR="00DB7827" w:rsidRPr="00E1306D" w:rsidRDefault="00DB7827" w:rsidP="00DB7827">
      <w:pPr>
        <w:tabs>
          <w:tab w:val="right" w:pos="9456"/>
        </w:tabs>
        <w:jc w:val="both"/>
        <w:rPr>
          <w:rFonts w:cs="B Nazanin"/>
          <w:b/>
          <w:bCs/>
          <w:rtl/>
          <w:lang w:bidi="fa-IR"/>
        </w:rPr>
      </w:pPr>
    </w:p>
    <w:p w:rsidR="008E189B" w:rsidRPr="00AB7E9C" w:rsidRDefault="008E189B" w:rsidP="005F0511">
      <w:pPr>
        <w:rPr>
          <w:rFonts w:cs="B Nazanin"/>
          <w:lang w:bidi="fa-IR"/>
        </w:rPr>
      </w:pPr>
      <w:bookmarkStart w:id="0" w:name="_GoBack"/>
      <w:bookmarkEnd w:id="0"/>
    </w:p>
    <w:p w:rsidR="008054F2" w:rsidRPr="00E1306D" w:rsidRDefault="008054F2" w:rsidP="008E189B">
      <w:pPr>
        <w:bidi w:val="0"/>
      </w:pPr>
    </w:p>
    <w:sectPr w:rsidR="008054F2" w:rsidRPr="00E1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_Sin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76BF"/>
    <w:multiLevelType w:val="hybridMultilevel"/>
    <w:tmpl w:val="2440123E"/>
    <w:lvl w:ilvl="0" w:tplc="CADE1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3B8F"/>
    <w:multiLevelType w:val="hybridMultilevel"/>
    <w:tmpl w:val="0194DAA2"/>
    <w:lvl w:ilvl="0" w:tplc="23502D30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317A6081"/>
    <w:multiLevelType w:val="hybridMultilevel"/>
    <w:tmpl w:val="402E9DDC"/>
    <w:lvl w:ilvl="0" w:tplc="AE4C0912">
      <w:start w:val="14"/>
      <w:numFmt w:val="decimal"/>
      <w:lvlText w:val="%1."/>
      <w:lvlJc w:val="left"/>
      <w:pPr>
        <w:tabs>
          <w:tab w:val="num" w:pos="368"/>
        </w:tabs>
        <w:ind w:left="368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37E91911"/>
    <w:multiLevelType w:val="hybridMultilevel"/>
    <w:tmpl w:val="DDD6DDD8"/>
    <w:lvl w:ilvl="0" w:tplc="5832D7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154C"/>
    <w:multiLevelType w:val="hybridMultilevel"/>
    <w:tmpl w:val="8316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74802"/>
    <w:multiLevelType w:val="hybridMultilevel"/>
    <w:tmpl w:val="519E7368"/>
    <w:lvl w:ilvl="0" w:tplc="91F00FF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5D1D"/>
    <w:multiLevelType w:val="hybridMultilevel"/>
    <w:tmpl w:val="50A8B8F6"/>
    <w:lvl w:ilvl="0" w:tplc="BEF2D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62C31"/>
    <w:multiLevelType w:val="hybridMultilevel"/>
    <w:tmpl w:val="E746F34E"/>
    <w:lvl w:ilvl="0" w:tplc="7D687AFA">
      <w:start w:val="1"/>
      <w:numFmt w:val="decimal"/>
      <w:lvlText w:val="%1-"/>
      <w:lvlJc w:val="left"/>
      <w:pPr>
        <w:ind w:left="3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6FCE6EAD"/>
    <w:multiLevelType w:val="hybridMultilevel"/>
    <w:tmpl w:val="7EAE5CB0"/>
    <w:lvl w:ilvl="0" w:tplc="C38A376C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74AA6F1B"/>
    <w:multiLevelType w:val="hybridMultilevel"/>
    <w:tmpl w:val="6B925CF8"/>
    <w:lvl w:ilvl="0" w:tplc="E50A7546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27"/>
    <w:rsid w:val="0018189E"/>
    <w:rsid w:val="001B2E52"/>
    <w:rsid w:val="00335763"/>
    <w:rsid w:val="00490CC8"/>
    <w:rsid w:val="00535B7F"/>
    <w:rsid w:val="005F0511"/>
    <w:rsid w:val="006C5CDC"/>
    <w:rsid w:val="00725E2E"/>
    <w:rsid w:val="00731E71"/>
    <w:rsid w:val="007F4379"/>
    <w:rsid w:val="008054F2"/>
    <w:rsid w:val="008E189B"/>
    <w:rsid w:val="009F1986"/>
    <w:rsid w:val="00A325B2"/>
    <w:rsid w:val="00A655F6"/>
    <w:rsid w:val="00C1789C"/>
    <w:rsid w:val="00C20B48"/>
    <w:rsid w:val="00DB7827"/>
    <w:rsid w:val="00E1306D"/>
    <w:rsid w:val="00E750ED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C05588"/>
  <w15:chartTrackingRefBased/>
  <w15:docId w15:val="{5C65085A-53BF-4B72-956C-6870937D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189B"/>
    <w:pPr>
      <w:keepNext/>
      <w:widowControl w:val="0"/>
      <w:bidi w:val="0"/>
      <w:outlineLvl w:val="0"/>
    </w:pPr>
    <w:rPr>
      <w:rFonts w:cs="Traditional Arabic"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8E189B"/>
    <w:pPr>
      <w:keepNext/>
      <w:widowControl w:val="0"/>
      <w:bidi w:val="0"/>
      <w:jc w:val="center"/>
      <w:outlineLvl w:val="1"/>
    </w:pPr>
    <w:rPr>
      <w:rFonts w:cs="Traditional Arabic"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8E189B"/>
    <w:pPr>
      <w:keepNext/>
      <w:widowControl w:val="0"/>
      <w:bidi w:val="0"/>
      <w:outlineLvl w:val="2"/>
    </w:pPr>
    <w:rPr>
      <w:rFonts w:cs="Traditional Arabic"/>
      <w:i/>
      <w:i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35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B7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2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189B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E189B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E189B"/>
    <w:rPr>
      <w:rFonts w:ascii="Times New Roman" w:eastAsia="Times New Roman" w:hAnsi="Times New Roman" w:cs="Traditional Arabic"/>
      <w:i/>
      <w:i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9B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189B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8E18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E189B"/>
    <w:pPr>
      <w:bidi w:val="0"/>
      <w:spacing w:before="100" w:beforeAutospacing="1" w:after="100" w:afterAutospacing="1"/>
    </w:pPr>
  </w:style>
  <w:style w:type="paragraph" w:customStyle="1" w:styleId="Title1">
    <w:name w:val="Title1"/>
    <w:basedOn w:val="Normal"/>
    <w:rsid w:val="008E189B"/>
    <w:pPr>
      <w:bidi w:val="0"/>
      <w:jc w:val="center"/>
    </w:pPr>
    <w:rPr>
      <w:rFonts w:eastAsia="MS Mincho"/>
      <w:b/>
      <w:sz w:val="32"/>
    </w:rPr>
  </w:style>
  <w:style w:type="paragraph" w:customStyle="1" w:styleId="Default">
    <w:name w:val="Default"/>
    <w:rsid w:val="008E189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pubtitle1">
    <w:name w:val="pubtitle1"/>
    <w:basedOn w:val="DefaultParagraphFont"/>
    <w:rsid w:val="008E189B"/>
    <w:rPr>
      <w:b/>
      <w:bCs/>
      <w:sz w:val="36"/>
      <w:szCs w:val="36"/>
    </w:rPr>
  </w:style>
  <w:style w:type="character" w:customStyle="1" w:styleId="cit-gray">
    <w:name w:val="cit-gray"/>
    <w:basedOn w:val="DefaultParagraphFont"/>
    <w:rsid w:val="008E189B"/>
  </w:style>
  <w:style w:type="paragraph" w:customStyle="1" w:styleId="Retrait1">
    <w:name w:val="Retrait 1"/>
    <w:basedOn w:val="Normal"/>
    <w:rsid w:val="008E189B"/>
    <w:pPr>
      <w:bidi w:val="0"/>
      <w:spacing w:before="240"/>
      <w:ind w:left="1134"/>
      <w:jc w:val="both"/>
    </w:pPr>
    <w:rPr>
      <w:rFonts w:ascii="Arial" w:hAnsi="Arial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EE67-83D4-4693-981A-4EB0A3BB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HAMRAH</dc:creator>
  <cp:keywords/>
  <dc:description/>
  <cp:lastModifiedBy>user</cp:lastModifiedBy>
  <cp:revision>11</cp:revision>
  <dcterms:created xsi:type="dcterms:W3CDTF">2015-08-23T10:28:00Z</dcterms:created>
  <dcterms:modified xsi:type="dcterms:W3CDTF">2020-08-11T09:17:00Z</dcterms:modified>
</cp:coreProperties>
</file>